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3981" w:rsidRDefault="00841129"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 w:rsidR="00B83981" w:rsidRDefault="00841129"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83981" w:rsidRDefault="00841129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РОССИЙСКАЯ ФЕДЕРАЦИЯ</w:t>
      </w:r>
    </w:p>
    <w:p w:rsidR="00B83981" w:rsidRDefault="0084112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ЧУКОТСКИЙ АВТОНОМНЫЙ ОКРУГ</w:t>
      </w:r>
    </w:p>
    <w:p w:rsidR="00B83981" w:rsidRDefault="00B83981">
      <w:pPr>
        <w:tabs>
          <w:tab w:val="left" w:pos="1260"/>
        </w:tabs>
        <w:jc w:val="center"/>
        <w:rPr>
          <w:bCs/>
          <w:sz w:val="26"/>
          <w:szCs w:val="26"/>
        </w:rPr>
      </w:pPr>
    </w:p>
    <w:p w:rsidR="00B83981" w:rsidRDefault="00841129">
      <w:pPr>
        <w:pStyle w:val="2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СОВЕТ ДЕПУТАТОВ</w:t>
      </w:r>
    </w:p>
    <w:p w:rsidR="00B83981" w:rsidRDefault="0084112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городского округа Анадырь</w:t>
      </w:r>
    </w:p>
    <w:p w:rsidR="00B83981" w:rsidRDefault="00B83981">
      <w:pPr>
        <w:jc w:val="center"/>
        <w:rPr>
          <w:b/>
          <w:bCs/>
          <w:sz w:val="26"/>
          <w:szCs w:val="26"/>
        </w:rPr>
      </w:pPr>
    </w:p>
    <w:p w:rsidR="00B83981" w:rsidRDefault="00841129">
      <w:pPr>
        <w:pStyle w:val="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 Е Ш Е Н И Е</w:t>
      </w:r>
    </w:p>
    <w:p w:rsidR="00B83981" w:rsidRDefault="00841129">
      <w:pPr>
        <w:jc w:val="center"/>
        <w:rPr>
          <w:sz w:val="26"/>
          <w:szCs w:val="26"/>
        </w:rPr>
      </w:pPr>
      <w:r>
        <w:rPr>
          <w:sz w:val="26"/>
          <w:szCs w:val="26"/>
        </w:rPr>
        <w:t>(L</w:t>
      </w:r>
      <w:r>
        <w:rPr>
          <w:sz w:val="26"/>
          <w:szCs w:val="26"/>
          <w:lang w:val="en-US"/>
        </w:rPr>
        <w:t>XI</w:t>
      </w:r>
      <w:r>
        <w:rPr>
          <w:sz w:val="26"/>
          <w:szCs w:val="26"/>
        </w:rPr>
        <w:t xml:space="preserve">II сессия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созыва)</w:t>
      </w:r>
    </w:p>
    <w:p w:rsidR="00B83981" w:rsidRDefault="00B83981">
      <w:pPr>
        <w:rPr>
          <w:sz w:val="26"/>
          <w:szCs w:val="26"/>
        </w:rPr>
      </w:pPr>
    </w:p>
    <w:p w:rsidR="00B83981" w:rsidRDefault="00841129">
      <w:pPr>
        <w:tabs>
          <w:tab w:val="left" w:pos="8931"/>
        </w:tabs>
        <w:rPr>
          <w:sz w:val="28"/>
          <w:szCs w:val="28"/>
        </w:rPr>
      </w:pPr>
      <w:r>
        <w:rPr>
          <w:sz w:val="28"/>
          <w:szCs w:val="28"/>
        </w:rPr>
        <w:t xml:space="preserve">от 8 апреля 2024 года                                              </w:t>
      </w:r>
      <w:r>
        <w:rPr>
          <w:sz w:val="28"/>
          <w:szCs w:val="28"/>
        </w:rPr>
        <w:t xml:space="preserve">                        № 420</w:t>
      </w:r>
    </w:p>
    <w:p w:rsidR="00B83981" w:rsidRDefault="00B83981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B83981">
        <w:tc>
          <w:tcPr>
            <w:tcW w:w="4248" w:type="dxa"/>
          </w:tcPr>
          <w:p w:rsidR="00B83981" w:rsidRDefault="00841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Совета депутатов городского округа Анадырь от 14 декабря 2023 года № 387 «О бюджете городского округа Анадырь на 2024 год и плановый период 2025 и 2026 годов»</w:t>
            </w:r>
          </w:p>
        </w:tc>
      </w:tr>
    </w:tbl>
    <w:p w:rsidR="00B83981" w:rsidRDefault="00B83981">
      <w:pPr>
        <w:rPr>
          <w:sz w:val="26"/>
          <w:szCs w:val="26"/>
        </w:rPr>
      </w:pPr>
    </w:p>
    <w:p w:rsidR="00B83981" w:rsidRDefault="00841129">
      <w:pPr>
        <w:suppressAutoHyphens/>
        <w:ind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Руководствуясь Бюджетным </w:t>
      </w:r>
      <w:r>
        <w:rPr>
          <w:bCs/>
          <w:sz w:val="26"/>
          <w:szCs w:val="26"/>
        </w:rPr>
        <w:t>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 w:rsidR="00B83981" w:rsidRDefault="00B83981">
      <w:pPr>
        <w:ind w:firstLine="709"/>
        <w:rPr>
          <w:bCs/>
          <w:sz w:val="26"/>
          <w:szCs w:val="26"/>
        </w:rPr>
      </w:pPr>
    </w:p>
    <w:p w:rsidR="00B83981" w:rsidRDefault="00841129">
      <w:pPr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городского округа Анадырь</w:t>
      </w:r>
    </w:p>
    <w:p w:rsidR="00B83981" w:rsidRDefault="00B83981">
      <w:pPr>
        <w:rPr>
          <w:b/>
          <w:sz w:val="26"/>
          <w:szCs w:val="26"/>
        </w:rPr>
      </w:pPr>
    </w:p>
    <w:p w:rsidR="00B83981" w:rsidRDefault="00841129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 Е Ш И Л:</w:t>
      </w:r>
    </w:p>
    <w:p w:rsidR="00B83981" w:rsidRDefault="00841129">
      <w:pPr>
        <w:tabs>
          <w:tab w:val="num" w:pos="126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1. Внести в Решение Совета депутатов г</w:t>
      </w:r>
      <w:r>
        <w:rPr>
          <w:sz w:val="26"/>
          <w:szCs w:val="26"/>
        </w:rPr>
        <w:t>ородского округа Анадырь от 14 декабря 2023 года № 387 «О бюджете городского округа Анадырь на 2024 год и плановый период 2025 и 2026 годов» (далее – Решение) следующие изменения: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1.1. пункт 1 Решения изложить в следующей редакции: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«1. Утвердить основные х</w:t>
      </w:r>
      <w:r>
        <w:rPr>
          <w:sz w:val="26"/>
          <w:szCs w:val="26"/>
        </w:rPr>
        <w:t>арактеристики бюджета городского округа Анадырь на 2024 год: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1) прогнозируемый общий объём доходов бюджета городского округа Анадырь в сумме </w:t>
      </w:r>
      <w:r>
        <w:rPr>
          <w:sz w:val="26"/>
          <w:szCs w:val="26"/>
          <w:lang w:eastAsia="ru-RU"/>
        </w:rPr>
        <w:t xml:space="preserve">2 765 623,6 </w:t>
      </w:r>
      <w:r>
        <w:rPr>
          <w:sz w:val="26"/>
          <w:szCs w:val="26"/>
        </w:rPr>
        <w:t>тыс. рублей;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2) общий объём расходов бюджета городского округа Анадырь в сумме </w:t>
      </w:r>
      <w:r>
        <w:rPr>
          <w:bCs/>
          <w:sz w:val="26"/>
          <w:szCs w:val="26"/>
        </w:rPr>
        <w:t xml:space="preserve">2 900 812,4 </w:t>
      </w:r>
      <w:r>
        <w:rPr>
          <w:sz w:val="26"/>
          <w:szCs w:val="26"/>
        </w:rPr>
        <w:t>тыс. рублей;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3) дефицит бюджета городского округа Анадырь в сумме 135 188,8 тыс. рублей;».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1.2. пункт 5 Решения изложить в следующей редакции:</w:t>
      </w:r>
    </w:p>
    <w:p w:rsidR="00B83981" w:rsidRDefault="00841129"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«5. Утвердить в пределах общего объёма доходов на 2024 год, установленного подпунктом 1 пункта 1 настоящего решения объём меж</w:t>
      </w:r>
      <w:r>
        <w:rPr>
          <w:sz w:val="26"/>
          <w:szCs w:val="26"/>
        </w:rPr>
        <w:t xml:space="preserve">бюджетных </w:t>
      </w:r>
      <w:r>
        <w:rPr>
          <w:sz w:val="26"/>
          <w:szCs w:val="26"/>
        </w:rPr>
        <w:lastRenderedPageBreak/>
        <w:t>трансфертов, получаемых из окружного бюджета в сумме 1 773 298,1 тыс. рублей.».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1.3. абзац 4 пункта 7 решения изложить в следующей редакции:</w:t>
      </w:r>
    </w:p>
    <w:p w:rsidR="00B83981" w:rsidRDefault="00841129"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«- объем резервного фонда Администрации городского округа Анадырь на непредвиденные расходы на 2024 год в</w:t>
      </w:r>
      <w:r>
        <w:rPr>
          <w:sz w:val="26"/>
          <w:szCs w:val="26"/>
        </w:rPr>
        <w:t xml:space="preserve"> сумме 10 000,0 тыс. рублей, в том числе объем финансовых резервов для ликвидации чрезвычайных ситуаций в сумме 1 000,0 тыс. рублей;».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1.4. пункт 8 решения изложить в следующей редакции:</w:t>
      </w:r>
    </w:p>
    <w:p w:rsidR="00B83981" w:rsidRDefault="00841129"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«8. В целях обеспечения жизнедеятельности населения городского округа</w:t>
      </w:r>
      <w:r>
        <w:rPr>
          <w:sz w:val="26"/>
          <w:szCs w:val="26"/>
        </w:rPr>
        <w:t xml:space="preserve"> Анадырь, предоставить в 2024 году и в плановом периоде 2025 и 2026 годов муниципальные преференции хозяйствующим субъектам в следующих случаях и формах:</w:t>
      </w:r>
    </w:p>
    <w:p w:rsidR="00B83981" w:rsidRDefault="00841129">
      <w:pPr>
        <w:suppressAutoHyphens/>
        <w:ind w:right="-5" w:firstLine="709"/>
        <w:rPr>
          <w:sz w:val="26"/>
          <w:szCs w:val="26"/>
        </w:rPr>
      </w:pPr>
      <w:r>
        <w:rPr>
          <w:sz w:val="26"/>
          <w:szCs w:val="26"/>
        </w:rPr>
        <w:t xml:space="preserve">8.1. Муниципальному предприятию городского округа Анадырь «Городское коммунальное хозяйство» для </w:t>
      </w:r>
      <w:r>
        <w:rPr>
          <w:sz w:val="26"/>
          <w:szCs w:val="26"/>
        </w:rPr>
        <w:t>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Анадырь, а именно:</w:t>
      </w:r>
    </w:p>
    <w:p w:rsidR="00B83981" w:rsidRDefault="00841129">
      <w:pPr>
        <w:suppressAutoHyphens/>
        <w:ind w:right="-5" w:firstLine="709"/>
        <w:rPr>
          <w:sz w:val="26"/>
          <w:szCs w:val="26"/>
        </w:rPr>
      </w:pPr>
      <w:r>
        <w:rPr>
          <w:sz w:val="26"/>
          <w:szCs w:val="26"/>
        </w:rPr>
        <w:t>на возмещение фактических затрат, возникающих в связи с выполнением пасс</w:t>
      </w:r>
      <w:r>
        <w:rPr>
          <w:sz w:val="26"/>
          <w:szCs w:val="26"/>
        </w:rPr>
        <w:t>ажирских автобусных перевозок на городских маршрутах по установленным единым тарифам за проезд (бесплатный проезд для всех категорий населения) на 2024 год в сумме 40 000,0 тыс. рублей, на 2025 год – в сумме 45 000,0 тыс. рублей, на 2026 год – в сумме 65 0</w:t>
      </w:r>
      <w:r>
        <w:rPr>
          <w:sz w:val="26"/>
          <w:szCs w:val="26"/>
        </w:rPr>
        <w:t>00,0 тыс. рублей;</w:t>
      </w:r>
    </w:p>
    <w:p w:rsidR="00B83981" w:rsidRDefault="00841129">
      <w:pPr>
        <w:ind w:firstLine="720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>на компенсацию затрат по уплате лизинговых платежей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на 2024 год в сумме 14 828,2 тыс. рублей</w:t>
      </w:r>
      <w:r>
        <w:rPr>
          <w:sz w:val="26"/>
          <w:szCs w:val="26"/>
        </w:rPr>
        <w:t xml:space="preserve">, на 2025 год в сумме 14 828,2 тыс. рублей, на 2026 год 3 705,1 тыс. рублей; </w:t>
      </w:r>
    </w:p>
    <w:p w:rsidR="00B83981" w:rsidRDefault="00841129">
      <w:pPr>
        <w:suppressAutoHyphens/>
        <w:ind w:right="-5" w:firstLine="709"/>
        <w:rPr>
          <w:sz w:val="26"/>
          <w:szCs w:val="26"/>
        </w:rPr>
      </w:pPr>
      <w:r>
        <w:rPr>
          <w:sz w:val="26"/>
          <w:szCs w:val="26"/>
        </w:rPr>
        <w:t>8.2. Муниципальному предприятию городского округа Анадырь «Городское</w:t>
      </w:r>
      <w:r>
        <w:rPr>
          <w:sz w:val="26"/>
          <w:szCs w:val="26"/>
        </w:rPr>
        <w:t xml:space="preserve"> коммунальное хозяйство» для выполнения ремонтных работ на объектах коммунальной инфраструктуры в форме субсидий, в порядке, устанавливаемом Администрацией городского округа Анадырь на возмещение затрат на выполнение ремонтных работ на объектах коммунально</w:t>
      </w:r>
      <w:r>
        <w:rPr>
          <w:sz w:val="26"/>
          <w:szCs w:val="26"/>
        </w:rPr>
        <w:t>й инфраструктуры на 2024 год в сумме 41 221,6 тыс. рублей.</w:t>
      </w:r>
    </w:p>
    <w:p w:rsidR="00B83981" w:rsidRDefault="00841129"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Порядок определения размера муниципальных преференций определяется объемом затрат, необходимых для реализации мероприятий, и указан в приложении 13 к настоящему решению. Выделение муниципальной пре</w:t>
      </w:r>
      <w:r>
        <w:rPr>
          <w:sz w:val="26"/>
          <w:szCs w:val="26"/>
        </w:rPr>
        <w:t>ференции носит целевой характер и не может быть использовано на другие цели.</w:t>
      </w:r>
    </w:p>
    <w:p w:rsidR="00B83981" w:rsidRDefault="00841129">
      <w:pPr>
        <w:widowControl w:val="0"/>
        <w:ind w:firstLine="709"/>
        <w:rPr>
          <w:sz w:val="26"/>
          <w:szCs w:val="26"/>
        </w:rPr>
      </w:pPr>
      <w:r>
        <w:rPr>
          <w:sz w:val="26"/>
          <w:szCs w:val="26"/>
        </w:rPr>
        <w:t>8.3. Муниципальному предприятию городского округа Анадырь «Городское коммунальное хозяйство» в форме субсидий на реализацию мероприятий по модернизации системы коммунальной инфрас</w:t>
      </w:r>
      <w:r>
        <w:rPr>
          <w:sz w:val="26"/>
          <w:szCs w:val="26"/>
        </w:rPr>
        <w:t>труктуры, предусмотренных Региональной программой «Модернизация систем коммунальной инфраструктуры Чукотского автономного округа на 2023-2027 годы» в общей сумме 65 434,4 тыс. рублей, из них за счет средств окружного бюджета, предоставленных в виде межбюдж</w:t>
      </w:r>
      <w:r>
        <w:rPr>
          <w:sz w:val="26"/>
          <w:szCs w:val="26"/>
        </w:rPr>
        <w:t>етных субсидий в сумме 64 873,9 тыс. рублей. Субсидия предоставляется в порядке, определяемом Администрацией городского округа Анадырь.».</w:t>
      </w:r>
    </w:p>
    <w:p w:rsidR="00B83981" w:rsidRDefault="00841129">
      <w:pPr>
        <w:widowControl w:val="0"/>
        <w:ind w:firstLine="709"/>
        <w:rPr>
          <w:sz w:val="26"/>
          <w:szCs w:val="26"/>
        </w:rPr>
      </w:pPr>
      <w:r>
        <w:rPr>
          <w:sz w:val="26"/>
          <w:szCs w:val="26"/>
        </w:rPr>
        <w:t>1.5. пункт 15 решения изложить в следующей редакции:</w:t>
      </w:r>
    </w:p>
    <w:p w:rsidR="00B83981" w:rsidRDefault="00841129">
      <w:pPr>
        <w:snapToGrid w:val="0"/>
        <w:ind w:firstLine="709"/>
        <w:rPr>
          <w:sz w:val="26"/>
          <w:szCs w:val="26"/>
        </w:rPr>
      </w:pPr>
      <w:r>
        <w:rPr>
          <w:sz w:val="26"/>
          <w:szCs w:val="26"/>
        </w:rPr>
        <w:t>«15. Установить в соответствии с Бюджетным кодексом Российской Фе</w:t>
      </w:r>
      <w:r>
        <w:rPr>
          <w:sz w:val="26"/>
          <w:szCs w:val="26"/>
        </w:rPr>
        <w:t xml:space="preserve">дерации, что основанием для внесения изменений в показатели сводной бюджетной росписи бюджета городского округа Анадырь является распределение зарезервированных в составе </w:t>
      </w:r>
      <w:r>
        <w:rPr>
          <w:rFonts w:eastAsiaTheme="minorHAnsi"/>
          <w:sz w:val="26"/>
          <w:szCs w:val="26"/>
        </w:rPr>
        <w:t xml:space="preserve">утвержденных </w:t>
      </w:r>
      <w:r>
        <w:rPr>
          <w:sz w:val="26"/>
          <w:szCs w:val="26"/>
        </w:rPr>
        <w:t>подпунктом 2 пункта 1 настоящего Решения</w:t>
      </w:r>
      <w:r>
        <w:rPr>
          <w:rFonts w:eastAsiaTheme="minorHAnsi"/>
          <w:sz w:val="26"/>
          <w:szCs w:val="26"/>
        </w:rPr>
        <w:t>:</w:t>
      </w:r>
    </w:p>
    <w:p w:rsidR="00B83981" w:rsidRDefault="00841129">
      <w:pPr>
        <w:snapToGrid w:val="0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1) бюджетных ассигнований на 2</w:t>
      </w:r>
      <w:r>
        <w:rPr>
          <w:sz w:val="26"/>
          <w:szCs w:val="26"/>
        </w:rPr>
        <w:t>024 год в объеме 10 000,0 тыс. рублей, на 2025 год в объеме 9 000,0 тыс. рублей, на 2026 год в объеме 15 000,0 тыс. рублей, предусмотренных по подразделу «Резервные фонды» раздела «Общегосударственные вопросы» классификации расходов бюджетов, на непредвиде</w:t>
      </w:r>
      <w:r>
        <w:rPr>
          <w:sz w:val="26"/>
          <w:szCs w:val="26"/>
        </w:rPr>
        <w:t>нные расходы за счет средств резервного фонда Администрации городского округа Анадырь;</w:t>
      </w:r>
    </w:p>
    <w:p w:rsidR="00B83981" w:rsidRDefault="00841129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2) бюджетных ассигнований, предусмотренных на 2024 год в объеме 1 500,0 тыс. рублей, на 2025 год в объеме 1 100,0 тыс. рублей, на 2026 год в объеме 1 600,0 тыс. рублей п</w:t>
      </w:r>
      <w:r>
        <w:rPr>
          <w:sz w:val="26"/>
          <w:szCs w:val="26"/>
        </w:rPr>
        <w:t xml:space="preserve">редусмотренных по подразделу «Другие общегосударственные вопросы» раздела «Общегосударственные вопросы» классификации расходов бюджетов, на компенсацию расходов, связанных с переездом в соответствии с решением Совета депутатов городского округа Анадырь от </w:t>
      </w:r>
      <w:r>
        <w:rPr>
          <w:sz w:val="26"/>
          <w:szCs w:val="26"/>
        </w:rPr>
        <w:t>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Анадырь».</w:t>
      </w:r>
    </w:p>
    <w:p w:rsidR="00B83981" w:rsidRDefault="00841129">
      <w:pPr>
        <w:autoSpaceDE w:val="0"/>
        <w:autoSpaceDN w:val="0"/>
        <w:adjustRightInd w:val="0"/>
        <w:ind w:firstLine="709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Порядок использования (порядок принятия решений об использовании, о </w:t>
      </w:r>
      <w:r>
        <w:rPr>
          <w:sz w:val="26"/>
          <w:szCs w:val="26"/>
        </w:rPr>
        <w:t>перераспределении) зарезервированных бюджетных ассигнований, указанных в пункте 15 настоящего Решения, устанавливается Администрацией городского округа Анадырь.»</w:t>
      </w:r>
    </w:p>
    <w:p w:rsidR="00B83981" w:rsidRDefault="00841129">
      <w:pPr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1.6. в приложение 1 к Решению внести следующие изменения и дополнение: </w:t>
      </w: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1.6.1. в абзаце:</w:t>
      </w:r>
    </w:p>
    <w:p w:rsidR="00B83981" w:rsidRDefault="0084112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63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</w:t>
            </w:r>
            <w:r>
              <w:rPr>
                <w:bCs/>
                <w:sz w:val="26"/>
                <w:szCs w:val="26"/>
                <w:lang w:eastAsia="ru-RU"/>
              </w:rPr>
              <w:t>0 00000 00 0000 000</w:t>
            </w:r>
          </w:p>
        </w:tc>
        <w:tc>
          <w:tcPr>
            <w:tcW w:w="2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981 585,5</w:t>
            </w:r>
          </w:p>
        </w:tc>
      </w:tr>
    </w:tbl>
    <w:p w:rsidR="00B83981" w:rsidRDefault="00841129">
      <w:pPr>
        <w:spacing w:line="276" w:lineRule="auto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spacing w:line="276" w:lineRule="auto"/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</w:t>
      </w:r>
      <w:r>
        <w:rPr>
          <w:sz w:val="26"/>
          <w:szCs w:val="26"/>
        </w:rPr>
        <w:t>981 585,5</w:t>
      </w:r>
      <w:r>
        <w:rPr>
          <w:bCs/>
          <w:sz w:val="26"/>
          <w:szCs w:val="26"/>
          <w:lang w:eastAsia="ru-RU"/>
        </w:rPr>
        <w:t>» заменить цифрами «992 303,0»;</w:t>
      </w:r>
    </w:p>
    <w:p w:rsidR="00B83981" w:rsidRDefault="00B83981">
      <w:pPr>
        <w:spacing w:line="276" w:lineRule="auto"/>
        <w:ind w:firstLine="709"/>
        <w:rPr>
          <w:bCs/>
          <w:sz w:val="26"/>
          <w:szCs w:val="26"/>
          <w:lang w:eastAsia="ru-RU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1.6.2. в абзаце:</w:t>
      </w:r>
    </w:p>
    <w:p w:rsidR="00B83981" w:rsidRDefault="0084112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1 11 00000 00 0000 000</w:t>
            </w:r>
          </w:p>
        </w:tc>
        <w:tc>
          <w:tcPr>
            <w:tcW w:w="2348" w:type="pct"/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ДОХОДЫ ОТ ИСПОЛЬЗОВАНИЯ ИМУЩЕСТВА, НАХОДЯЩЕГОСЯ В ГОСУДАРСТВЕННОЙ И МУНИЦИПАЛЬНОЙ </w:t>
            </w:r>
            <w:r>
              <w:rPr>
                <w:bCs/>
                <w:sz w:val="26"/>
                <w:szCs w:val="26"/>
                <w:lang w:eastAsia="ru-RU"/>
              </w:rPr>
              <w:t>СОБСТВЕННОСТИ</w:t>
            </w:r>
          </w:p>
        </w:tc>
        <w:tc>
          <w:tcPr>
            <w:tcW w:w="1059" w:type="pct"/>
            <w:shd w:val="clear" w:color="000000" w:fill="FFFFFF"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65 346,2</w:t>
            </w:r>
          </w:p>
        </w:tc>
      </w:tr>
    </w:tbl>
    <w:p w:rsidR="00B83981" w:rsidRDefault="00841129">
      <w:pPr>
        <w:spacing w:line="276" w:lineRule="auto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spacing w:line="276" w:lineRule="auto"/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</w:t>
      </w:r>
      <w:r>
        <w:rPr>
          <w:sz w:val="26"/>
          <w:szCs w:val="26"/>
        </w:rPr>
        <w:t>65 346,2</w:t>
      </w:r>
      <w:r>
        <w:rPr>
          <w:bCs/>
          <w:sz w:val="26"/>
          <w:szCs w:val="26"/>
          <w:lang w:eastAsia="ru-RU"/>
        </w:rPr>
        <w:t>» заменить цифрами «70 614,2»;</w:t>
      </w:r>
    </w:p>
    <w:p w:rsidR="00B83981" w:rsidRDefault="00B83981">
      <w:pPr>
        <w:ind w:firstLine="709"/>
        <w:rPr>
          <w:sz w:val="26"/>
          <w:szCs w:val="26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1.6.3. в абзаце: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1 11 05000 00 0000 120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</w:t>
            </w:r>
            <w:r>
              <w:rPr>
                <w:bCs/>
                <w:sz w:val="26"/>
                <w:szCs w:val="26"/>
                <w:lang w:eastAsia="ru-RU"/>
              </w:rPr>
              <w:lastRenderedPageBreak/>
              <w:t>государственных и муниципальных унитарных пре</w:t>
            </w:r>
            <w:r>
              <w:rPr>
                <w:bCs/>
                <w:sz w:val="26"/>
                <w:szCs w:val="26"/>
                <w:lang w:eastAsia="ru-RU"/>
              </w:rPr>
              <w:t>дприятий, в том числе казенных)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65 346,2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</w:t>
      </w:r>
      <w:r>
        <w:rPr>
          <w:sz w:val="26"/>
          <w:szCs w:val="26"/>
        </w:rPr>
        <w:t>65 346,2</w:t>
      </w:r>
      <w:r>
        <w:rPr>
          <w:bCs/>
          <w:sz w:val="26"/>
          <w:szCs w:val="26"/>
          <w:lang w:eastAsia="ru-RU"/>
        </w:rPr>
        <w:t>» заменить цифрами «68 802,2»;</w:t>
      </w:r>
    </w:p>
    <w:p w:rsidR="00B83981" w:rsidRDefault="00B83981">
      <w:pPr>
        <w:ind w:firstLine="709"/>
        <w:rPr>
          <w:sz w:val="26"/>
          <w:szCs w:val="26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 xml:space="preserve">1.6.4. </w:t>
      </w:r>
      <w:r>
        <w:rPr>
          <w:bCs/>
          <w:sz w:val="26"/>
          <w:szCs w:val="26"/>
          <w:lang w:eastAsia="ru-RU"/>
        </w:rPr>
        <w:t>в абзацах: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2"/>
        <w:gridCol w:w="4512"/>
        <w:gridCol w:w="1997"/>
      </w:tblGrid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1 11 05070 00 0000 120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Доходы от сдачи в аренду имущества, составляющего государственную (муниципальную) казну (за исключением земельных </w:t>
            </w:r>
            <w:r>
              <w:rPr>
                <w:sz w:val="26"/>
                <w:szCs w:val="26"/>
                <w:lang w:eastAsia="ru-RU"/>
              </w:rPr>
              <w:t>участков)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44 246,2</w:t>
            </w:r>
          </w:p>
        </w:tc>
      </w:tr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1 11 05074 04 0000 120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44 246,2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B83981" w:rsidRDefault="00841129">
      <w:pPr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«44 246,2» заменить цифрами «47 746,2»;</w:t>
      </w:r>
    </w:p>
    <w:p w:rsidR="00B83981" w:rsidRDefault="00B83981">
      <w:pPr>
        <w:ind w:firstLine="709"/>
        <w:rPr>
          <w:sz w:val="26"/>
          <w:szCs w:val="26"/>
        </w:rPr>
      </w:pP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1.6.5. после абзаца: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1 11 05324 04 </w:t>
            </w:r>
            <w:r>
              <w:rPr>
                <w:bCs/>
                <w:sz w:val="26"/>
                <w:szCs w:val="26"/>
                <w:lang w:eastAsia="ru-RU"/>
              </w:rPr>
              <w:t>0000 120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</w:t>
            </w:r>
            <w:r>
              <w:rPr>
                <w:bCs/>
                <w:sz w:val="26"/>
                <w:szCs w:val="26"/>
                <w:lang w:eastAsia="ru-RU"/>
              </w:rPr>
              <w:t xml:space="preserve"> находящихся в собственности городских округов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2,6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добавить абзац следующего содержания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1 11 09000 00 0000 120</w:t>
            </w:r>
          </w:p>
        </w:tc>
        <w:tc>
          <w:tcPr>
            <w:tcW w:w="2348" w:type="pct"/>
            <w:shd w:val="clear" w:color="000000" w:fill="FFFFFF"/>
            <w:vAlign w:val="center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</w:t>
            </w:r>
            <w:r>
              <w:rPr>
                <w:sz w:val="26"/>
                <w:szCs w:val="26"/>
                <w:lang w:eastAsia="ru-RU"/>
              </w:rPr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59" w:type="pct"/>
            <w:shd w:val="clear" w:color="000000" w:fill="FFFFFF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1 812,0</w:t>
            </w:r>
          </w:p>
        </w:tc>
      </w:tr>
    </w:tbl>
    <w:p w:rsidR="00B83981" w:rsidRDefault="00841129">
      <w:pPr>
        <w:ind w:firstLine="709"/>
        <w:jc w:val="right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»;</w:t>
      </w:r>
    </w:p>
    <w:p w:rsidR="00B83981" w:rsidRDefault="00B83981">
      <w:pPr>
        <w:ind w:firstLine="709"/>
        <w:rPr>
          <w:sz w:val="26"/>
          <w:szCs w:val="26"/>
        </w:rPr>
      </w:pP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1.6.6. после абзаца: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1 11 09044 04 0000 120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Прочие поступления от использования имущества, </w:t>
            </w:r>
            <w:r>
              <w:rPr>
                <w:bCs/>
                <w:sz w:val="26"/>
                <w:szCs w:val="26"/>
                <w:lang w:eastAsia="ru-RU"/>
              </w:rPr>
              <w:t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44,0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добавить абзацы следующего содержания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1 11 </w:t>
            </w:r>
            <w:r>
              <w:rPr>
                <w:sz w:val="26"/>
                <w:szCs w:val="26"/>
                <w:lang w:eastAsia="ru-RU"/>
              </w:rPr>
              <w:t>09080 00 0000 120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</w:t>
            </w:r>
            <w:r>
              <w:rPr>
                <w:sz w:val="26"/>
                <w:szCs w:val="26"/>
                <w:lang w:eastAsia="ru-RU"/>
              </w:rPr>
              <w:t>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1 768,0</w:t>
            </w:r>
          </w:p>
        </w:tc>
      </w:tr>
      <w:tr w:rsidR="00B83981">
        <w:trPr>
          <w:trHeight w:val="20"/>
        </w:trPr>
        <w:tc>
          <w:tcPr>
            <w:tcW w:w="1593" w:type="pct"/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1 11 09080 04 0000 120</w:t>
            </w:r>
          </w:p>
        </w:tc>
        <w:tc>
          <w:tcPr>
            <w:tcW w:w="2348" w:type="pct"/>
            <w:shd w:val="clear" w:color="000000" w:fill="FFFFFF"/>
            <w:vAlign w:val="center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Плата, поступившая в рамках договора за предоставление права на размещение и </w:t>
            </w:r>
            <w:r>
              <w:rPr>
                <w:sz w:val="26"/>
                <w:szCs w:val="26"/>
                <w:lang w:eastAsia="ru-RU"/>
              </w:rPr>
              <w:t xml:space="preserve">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</w:t>
            </w:r>
            <w:r>
              <w:rPr>
                <w:sz w:val="26"/>
                <w:szCs w:val="26"/>
                <w:lang w:eastAsia="ru-RU"/>
              </w:rPr>
              <w:t>разграничена</w:t>
            </w:r>
          </w:p>
        </w:tc>
        <w:tc>
          <w:tcPr>
            <w:tcW w:w="1059" w:type="pct"/>
            <w:shd w:val="clear" w:color="000000" w:fill="FFFFFF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1 768,0</w:t>
            </w:r>
          </w:p>
        </w:tc>
      </w:tr>
    </w:tbl>
    <w:p w:rsidR="00B83981" w:rsidRDefault="00841129">
      <w:pPr>
        <w:ind w:firstLine="709"/>
        <w:jc w:val="right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»;</w:t>
      </w:r>
    </w:p>
    <w:p w:rsidR="00B83981" w:rsidRDefault="00B83981">
      <w:pPr>
        <w:ind w:firstLine="720"/>
        <w:rPr>
          <w:sz w:val="26"/>
          <w:szCs w:val="26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1.6.7. в абзаце:</w:t>
      </w:r>
    </w:p>
    <w:p w:rsidR="00B83981" w:rsidRDefault="0084112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1 14 00000 00 0000 000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8 454,5</w:t>
            </w:r>
          </w:p>
        </w:tc>
      </w:tr>
    </w:tbl>
    <w:p w:rsidR="00B83981" w:rsidRDefault="00841129">
      <w:pPr>
        <w:spacing w:line="276" w:lineRule="auto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</w:t>
      </w:r>
      <w:r>
        <w:rPr>
          <w:sz w:val="26"/>
          <w:szCs w:val="26"/>
        </w:rPr>
        <w:t>8 454,5</w:t>
      </w:r>
      <w:r>
        <w:rPr>
          <w:bCs/>
          <w:sz w:val="26"/>
          <w:szCs w:val="26"/>
          <w:lang w:eastAsia="ru-RU"/>
        </w:rPr>
        <w:t>» заменить цифрами «13 597,7»;</w:t>
      </w:r>
    </w:p>
    <w:p w:rsidR="00B83981" w:rsidRDefault="00B83981">
      <w:pPr>
        <w:ind w:firstLine="709"/>
        <w:rPr>
          <w:bCs/>
          <w:sz w:val="26"/>
          <w:szCs w:val="26"/>
          <w:lang w:eastAsia="ru-RU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 xml:space="preserve">1.6.8. </w:t>
      </w:r>
      <w:r>
        <w:rPr>
          <w:bCs/>
          <w:sz w:val="26"/>
          <w:szCs w:val="26"/>
          <w:lang w:eastAsia="ru-RU"/>
        </w:rPr>
        <w:t>в абзацах: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2"/>
        <w:gridCol w:w="4512"/>
        <w:gridCol w:w="1997"/>
      </w:tblGrid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1 14 13000 00 0000 000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Доходы от </w:t>
            </w:r>
            <w:r>
              <w:rPr>
                <w:sz w:val="26"/>
                <w:szCs w:val="26"/>
                <w:lang w:eastAsia="ru-RU"/>
              </w:rPr>
              <w:t>приватизации имущества, находящегося в государственной и муниципальной собственности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7 158,5</w:t>
            </w:r>
          </w:p>
        </w:tc>
      </w:tr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1 14 13040 04 0000 410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Доходы от приватизации имущества, находящегося в собственности городских округов, в части приватизации нефинансовых активов </w:t>
            </w:r>
            <w:r>
              <w:rPr>
                <w:sz w:val="26"/>
                <w:szCs w:val="26"/>
                <w:lang w:eastAsia="ru-RU"/>
              </w:rPr>
              <w:t>имущества казны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7 158,5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B83981" w:rsidRDefault="00841129">
      <w:pPr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«7 158,5» заменить цифрами «12 301,7»;</w:t>
      </w:r>
    </w:p>
    <w:p w:rsidR="00B83981" w:rsidRDefault="00B83981">
      <w:pPr>
        <w:ind w:firstLine="720"/>
        <w:rPr>
          <w:sz w:val="26"/>
          <w:szCs w:val="26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1.6.9. в абзаце:</w:t>
      </w:r>
    </w:p>
    <w:p w:rsidR="00B83981" w:rsidRDefault="0084112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1 16 00000 00 0000 000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ШТРАФЫ, САНКЦИИ, ВОЗМЕЩЕНИЕ УЩЕРБА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36 730,7</w:t>
            </w:r>
          </w:p>
        </w:tc>
      </w:tr>
    </w:tbl>
    <w:p w:rsidR="00B83981" w:rsidRDefault="00841129">
      <w:pPr>
        <w:spacing w:line="276" w:lineRule="auto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</w:t>
      </w:r>
      <w:r>
        <w:rPr>
          <w:sz w:val="26"/>
          <w:szCs w:val="26"/>
        </w:rPr>
        <w:t>36 730,7</w:t>
      </w:r>
      <w:r>
        <w:rPr>
          <w:bCs/>
          <w:sz w:val="26"/>
          <w:szCs w:val="26"/>
          <w:lang w:eastAsia="ru-RU"/>
        </w:rPr>
        <w:t>» заменить цифрами «37 037,0»;</w:t>
      </w:r>
    </w:p>
    <w:p w:rsidR="00B83981" w:rsidRDefault="00B83981">
      <w:pPr>
        <w:ind w:firstLine="709"/>
        <w:rPr>
          <w:bCs/>
          <w:sz w:val="26"/>
          <w:szCs w:val="26"/>
          <w:lang w:eastAsia="ru-RU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1.6.10. в абзаце: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1 16 01000 01 0000 140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36 706,9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</w:t>
      </w:r>
      <w:r>
        <w:rPr>
          <w:sz w:val="26"/>
          <w:szCs w:val="26"/>
        </w:rPr>
        <w:t>36 706,9</w:t>
      </w:r>
      <w:r>
        <w:rPr>
          <w:bCs/>
          <w:sz w:val="26"/>
          <w:szCs w:val="26"/>
          <w:lang w:eastAsia="ru-RU"/>
        </w:rPr>
        <w:t>» заменить цифрами «941,1»;</w:t>
      </w:r>
    </w:p>
    <w:p w:rsidR="00B83981" w:rsidRDefault="00B83981">
      <w:pPr>
        <w:ind w:firstLine="709"/>
        <w:rPr>
          <w:bCs/>
          <w:sz w:val="26"/>
          <w:szCs w:val="26"/>
          <w:lang w:eastAsia="ru-RU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 xml:space="preserve">1.6.11. </w:t>
      </w:r>
      <w:r>
        <w:rPr>
          <w:bCs/>
          <w:sz w:val="26"/>
          <w:szCs w:val="26"/>
          <w:lang w:eastAsia="ru-RU"/>
        </w:rPr>
        <w:t>абзацы: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2"/>
        <w:gridCol w:w="4512"/>
        <w:gridCol w:w="1997"/>
      </w:tblGrid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1 16 01050 01 0000 140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Административные штрафы, установленные главой 5 </w:t>
            </w:r>
            <w:r>
              <w:rPr>
                <w:sz w:val="26"/>
                <w:szCs w:val="26"/>
                <w:lang w:eastAsia="ru-RU"/>
              </w:rPr>
              <w:t>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79,3</w:t>
            </w:r>
          </w:p>
        </w:tc>
      </w:tr>
      <w:tr w:rsidR="00B83981">
        <w:trPr>
          <w:trHeight w:val="586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1 16 01053 01 0000 140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</w:t>
            </w:r>
            <w:r>
              <w:rPr>
                <w:sz w:val="26"/>
                <w:szCs w:val="26"/>
                <w:lang w:eastAsia="ru-RU"/>
              </w:rPr>
              <w:t>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79,3</w:t>
            </w:r>
          </w:p>
        </w:tc>
      </w:tr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1 16 01060 01 0000 140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Административные штрафы, установленные главой 6 </w:t>
            </w:r>
            <w:r>
              <w:rPr>
                <w:sz w:val="26"/>
                <w:szCs w:val="26"/>
                <w:lang w:eastAsia="ru-RU"/>
              </w:rPr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198,6</w:t>
            </w:r>
          </w:p>
        </w:tc>
      </w:tr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1 16 01063 01 0000 140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Административные ш</w:t>
            </w:r>
            <w:r>
              <w:rPr>
                <w:sz w:val="26"/>
                <w:szCs w:val="26"/>
                <w:lang w:eastAsia="ru-RU"/>
              </w:rPr>
              <w:t>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</w:t>
            </w:r>
            <w:r>
              <w:rPr>
                <w:sz w:val="26"/>
                <w:szCs w:val="26"/>
                <w:lang w:eastAsia="ru-RU"/>
              </w:rPr>
              <w:t>ми судьями, комиссиями по делам несовершеннолетних и защите их прав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198,6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B83981" w:rsidRDefault="00841129">
      <w:pPr>
        <w:spacing w:line="276" w:lineRule="auto"/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2"/>
        <w:gridCol w:w="4512"/>
        <w:gridCol w:w="1997"/>
      </w:tblGrid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1 16 01050 01 0000 140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</w:t>
            </w:r>
            <w:r>
              <w:rPr>
                <w:sz w:val="26"/>
                <w:szCs w:val="26"/>
                <w:lang w:eastAsia="ru-RU"/>
              </w:rPr>
              <w:t>правонарушениях, за административные правонарушения, посягающие на права граждан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80,4</w:t>
            </w:r>
          </w:p>
        </w:tc>
      </w:tr>
      <w:tr w:rsidR="00B83981">
        <w:trPr>
          <w:trHeight w:val="586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1 16 01053 01 0000 140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</w:t>
            </w:r>
            <w:r>
              <w:rPr>
                <w:sz w:val="26"/>
                <w:szCs w:val="26"/>
                <w:lang w:eastAsia="ru-RU"/>
              </w:rPr>
              <w:t>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80,4</w:t>
            </w:r>
          </w:p>
        </w:tc>
      </w:tr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1 16 01060 01 0000 140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>
              <w:rPr>
                <w:sz w:val="26"/>
                <w:szCs w:val="26"/>
                <w:lang w:eastAsia="ru-RU"/>
              </w:rP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200,6</w:t>
            </w:r>
          </w:p>
        </w:tc>
      </w:tr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1 16 01063 01 0000 140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</w:t>
            </w:r>
            <w:r>
              <w:rPr>
                <w:sz w:val="26"/>
                <w:szCs w:val="26"/>
                <w:lang w:eastAsia="ru-RU"/>
              </w:rPr>
              <w:t>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200,6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 w:rsidR="00B83981" w:rsidRDefault="00B83981">
      <w:pPr>
        <w:ind w:firstLine="709"/>
        <w:rPr>
          <w:bCs/>
          <w:sz w:val="26"/>
          <w:szCs w:val="26"/>
          <w:lang w:eastAsia="ru-RU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 xml:space="preserve">1.6.12. </w:t>
      </w:r>
      <w:r>
        <w:rPr>
          <w:bCs/>
          <w:sz w:val="26"/>
          <w:szCs w:val="26"/>
          <w:lang w:eastAsia="ru-RU"/>
        </w:rPr>
        <w:t>в абзацах: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2"/>
        <w:gridCol w:w="4512"/>
        <w:gridCol w:w="1997"/>
      </w:tblGrid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1 16 01200 01 0000 140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Административные штрафы, установленные главой 20 Кодекса Российской </w:t>
            </w:r>
            <w:r>
              <w:rPr>
                <w:sz w:val="26"/>
                <w:szCs w:val="26"/>
                <w:lang w:eastAsia="ru-RU"/>
              </w:rPr>
              <w:t>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303,9</w:t>
            </w:r>
          </w:p>
        </w:tc>
      </w:tr>
      <w:tr w:rsidR="00B83981"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1 16 01203 01 0000 140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Административные штрафы, установленные главой 20 Кодекса Российской </w:t>
            </w:r>
            <w:r>
              <w:rPr>
                <w:sz w:val="26"/>
                <w:szCs w:val="26"/>
                <w:lang w:eastAsia="ru-RU"/>
              </w:rPr>
              <w:t>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303,9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B83981" w:rsidRDefault="00841129">
      <w:pPr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«303,9» з</w:t>
      </w:r>
      <w:r>
        <w:rPr>
          <w:bCs/>
          <w:sz w:val="26"/>
          <w:szCs w:val="26"/>
          <w:lang w:eastAsia="ru-RU"/>
        </w:rPr>
        <w:t>аменить цифрами «305,4»;</w:t>
      </w:r>
    </w:p>
    <w:p w:rsidR="00B83981" w:rsidRDefault="00B83981">
      <w:pPr>
        <w:ind w:firstLine="709"/>
        <w:rPr>
          <w:sz w:val="26"/>
          <w:szCs w:val="26"/>
        </w:rPr>
      </w:pP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1.6.13. после абзаца: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1 16 01213 01 0000 140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Административные штрафы, </w:t>
            </w:r>
            <w:r>
              <w:rPr>
                <w:bCs/>
                <w:sz w:val="26"/>
                <w:szCs w:val="26"/>
                <w:lang w:eastAsia="ru-RU"/>
              </w:rPr>
              <w:lastRenderedPageBreak/>
              <w:t>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</w:t>
            </w:r>
            <w:r>
              <w:rPr>
                <w:bCs/>
                <w:sz w:val="26"/>
                <w:szCs w:val="26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3,0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добавить абзацы следующего содержания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1 16 07000 00 0000 140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Штрафы, неустойки, пени, уплаченные в соответствии с законом или договором в случае </w:t>
            </w:r>
            <w:r>
              <w:rPr>
                <w:sz w:val="26"/>
                <w:szCs w:val="26"/>
                <w:lang w:eastAsia="ru-RU"/>
              </w:rPr>
              <w:t>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</w:t>
            </w:r>
            <w:r>
              <w:rPr>
                <w:sz w:val="26"/>
                <w:szCs w:val="26"/>
                <w:lang w:eastAsia="ru-RU"/>
              </w:rPr>
              <w:t>мени Российской Федерации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258,1</w:t>
            </w:r>
          </w:p>
        </w:tc>
      </w:tr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1 16 07010 00 0000 140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227,5</w:t>
            </w:r>
          </w:p>
        </w:tc>
      </w:tr>
      <w:tr w:rsidR="00B83981">
        <w:trPr>
          <w:trHeight w:val="20"/>
        </w:trPr>
        <w:tc>
          <w:tcPr>
            <w:tcW w:w="1593" w:type="pct"/>
            <w:shd w:val="clear" w:color="000000" w:fill="FFFFFF"/>
            <w:noWrap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1 16 </w:t>
            </w:r>
            <w:r>
              <w:rPr>
                <w:sz w:val="26"/>
                <w:szCs w:val="26"/>
                <w:lang w:eastAsia="ru-RU"/>
              </w:rPr>
              <w:t>07010 04 0000 140</w:t>
            </w:r>
          </w:p>
        </w:tc>
        <w:tc>
          <w:tcPr>
            <w:tcW w:w="2348" w:type="pct"/>
            <w:shd w:val="clear" w:color="000000" w:fill="FFFFFF"/>
            <w:vAlign w:val="center"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059" w:type="pct"/>
            <w:shd w:val="clear" w:color="000000" w:fill="FFFFFF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</w:t>
            </w:r>
            <w:r>
              <w:rPr>
                <w:sz w:val="26"/>
                <w:szCs w:val="26"/>
                <w:lang w:eastAsia="ru-RU"/>
              </w:rPr>
              <w:t>7,5</w:t>
            </w:r>
          </w:p>
        </w:tc>
      </w:tr>
      <w:tr w:rsidR="00B83981">
        <w:trPr>
          <w:trHeight w:val="20"/>
        </w:trPr>
        <w:tc>
          <w:tcPr>
            <w:tcW w:w="1593" w:type="pct"/>
            <w:shd w:val="clear" w:color="000000" w:fill="FFFFFF"/>
            <w:noWrap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1 16 07090 00 0000 140</w:t>
            </w:r>
          </w:p>
        </w:tc>
        <w:tc>
          <w:tcPr>
            <w:tcW w:w="2348" w:type="pct"/>
            <w:shd w:val="clear" w:color="000000" w:fill="FFFFFF"/>
            <w:vAlign w:val="center"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</w:t>
            </w:r>
            <w:r>
              <w:rPr>
                <w:sz w:val="26"/>
                <w:szCs w:val="26"/>
                <w:lang w:eastAsia="ru-RU"/>
              </w:rPr>
              <w:lastRenderedPageBreak/>
              <w:t>го</w:t>
            </w:r>
            <w:r>
              <w:rPr>
                <w:sz w:val="26"/>
                <w:szCs w:val="26"/>
                <w:lang w:eastAsia="ru-RU"/>
              </w:rPr>
              <w:t>сударственной корпорацией</w:t>
            </w:r>
          </w:p>
        </w:tc>
        <w:tc>
          <w:tcPr>
            <w:tcW w:w="1059" w:type="pct"/>
            <w:shd w:val="clear" w:color="000000" w:fill="FFFFFF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30,6</w:t>
            </w:r>
          </w:p>
        </w:tc>
      </w:tr>
      <w:tr w:rsidR="00B83981">
        <w:trPr>
          <w:trHeight w:val="20"/>
        </w:trPr>
        <w:tc>
          <w:tcPr>
            <w:tcW w:w="1593" w:type="pct"/>
            <w:shd w:val="clear" w:color="000000" w:fill="FFFFFF"/>
            <w:noWrap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1 16 07090 04 0000 140</w:t>
            </w:r>
          </w:p>
        </w:tc>
        <w:tc>
          <w:tcPr>
            <w:tcW w:w="2348" w:type="pct"/>
            <w:shd w:val="clear" w:color="000000" w:fill="FFFFFF"/>
            <w:vAlign w:val="center"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</w:t>
            </w:r>
            <w:r>
              <w:rPr>
                <w:sz w:val="26"/>
                <w:szCs w:val="26"/>
                <w:lang w:eastAsia="ru-RU"/>
              </w:rPr>
              <w:t>дением) городского округа</w:t>
            </w:r>
          </w:p>
        </w:tc>
        <w:tc>
          <w:tcPr>
            <w:tcW w:w="1059" w:type="pct"/>
            <w:shd w:val="clear" w:color="000000" w:fill="FFFFFF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30,6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83981" w:rsidRDefault="00B83981">
      <w:pPr>
        <w:ind w:firstLine="720"/>
        <w:rPr>
          <w:sz w:val="26"/>
          <w:szCs w:val="26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1.6.14. в абзаце: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1 16 10000 00 0000 140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23,8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</w:t>
      </w:r>
      <w:r>
        <w:rPr>
          <w:sz w:val="26"/>
          <w:szCs w:val="26"/>
        </w:rPr>
        <w:t>23,8</w:t>
      </w:r>
      <w:r>
        <w:rPr>
          <w:bCs/>
          <w:sz w:val="26"/>
          <w:szCs w:val="26"/>
          <w:lang w:eastAsia="ru-RU"/>
        </w:rPr>
        <w:t>» заменить цифрами «67,4»;</w:t>
      </w:r>
    </w:p>
    <w:p w:rsidR="00B83981" w:rsidRDefault="00B83981">
      <w:pPr>
        <w:ind w:firstLine="709"/>
        <w:jc w:val="right"/>
        <w:rPr>
          <w:bCs/>
          <w:sz w:val="26"/>
          <w:szCs w:val="26"/>
          <w:lang w:eastAsia="ru-RU"/>
        </w:rPr>
      </w:pP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1.6.15. после абзаца: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1 16 10000 00 0000 140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Платежи в целях </w:t>
            </w:r>
            <w:r>
              <w:rPr>
                <w:bCs/>
                <w:sz w:val="26"/>
                <w:szCs w:val="26"/>
                <w:lang w:eastAsia="ru-RU"/>
              </w:rPr>
              <w:t>возмещения причиненного ущерба (убытков)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67,4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sz w:val="26"/>
          <w:szCs w:val="26"/>
        </w:rPr>
      </w:pPr>
      <w:r>
        <w:rPr>
          <w:sz w:val="26"/>
          <w:szCs w:val="26"/>
        </w:rPr>
        <w:t>добавить абзацы следующего содержания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1 16 10030 04 0000 140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</w:t>
            </w:r>
            <w:r>
              <w:rPr>
                <w:sz w:val="26"/>
                <w:szCs w:val="26"/>
                <w:lang w:eastAsia="ru-RU"/>
              </w:rPr>
              <w:t>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43,6</w:t>
            </w:r>
          </w:p>
        </w:tc>
      </w:tr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1 16 10031 04 0000 140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Возмещение ущерба при возникновении страховых случаев, когда</w:t>
            </w:r>
            <w:r>
              <w:rPr>
                <w:sz w:val="26"/>
                <w:szCs w:val="26"/>
                <w:lang w:eastAsia="ru-RU"/>
              </w:rPr>
              <w:t xml:space="preserve"> выгодоприобретателями выступают получатели средств бюджета городского округа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43,6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83981" w:rsidRDefault="00B83981">
      <w:pPr>
        <w:spacing w:line="276" w:lineRule="auto"/>
        <w:ind w:firstLine="709"/>
        <w:rPr>
          <w:bCs/>
          <w:sz w:val="26"/>
          <w:szCs w:val="26"/>
          <w:lang w:eastAsia="ru-RU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1.6.16. в абзаце:</w:t>
      </w:r>
    </w:p>
    <w:p w:rsidR="00B83981" w:rsidRDefault="00841129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495"/>
        <w:gridCol w:w="2027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1 771 063,9</w:t>
            </w:r>
          </w:p>
        </w:tc>
      </w:tr>
    </w:tbl>
    <w:p w:rsidR="00B83981" w:rsidRDefault="0084112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09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цифры «</w:t>
      </w:r>
      <w:r>
        <w:rPr>
          <w:sz w:val="26"/>
          <w:szCs w:val="26"/>
        </w:rPr>
        <w:t>1 771 063,9</w:t>
      </w:r>
      <w:r>
        <w:rPr>
          <w:bCs/>
          <w:sz w:val="26"/>
          <w:szCs w:val="26"/>
          <w:lang w:eastAsia="ru-RU"/>
        </w:rPr>
        <w:t>» заменить цифрами «1 773 320,6»;</w:t>
      </w:r>
    </w:p>
    <w:p w:rsidR="00B83981" w:rsidRDefault="00B83981">
      <w:pPr>
        <w:ind w:firstLine="720"/>
        <w:rPr>
          <w:sz w:val="26"/>
          <w:szCs w:val="26"/>
        </w:rPr>
      </w:pPr>
    </w:p>
    <w:p w:rsidR="00B83981" w:rsidRDefault="00B83981">
      <w:pPr>
        <w:ind w:firstLine="720"/>
        <w:rPr>
          <w:sz w:val="26"/>
          <w:szCs w:val="26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1.6.17. в абзаце: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 w:rsidR="00B83981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2 02 </w:t>
            </w:r>
            <w:r>
              <w:rPr>
                <w:bCs/>
                <w:sz w:val="26"/>
                <w:szCs w:val="26"/>
                <w:lang w:eastAsia="ru-RU"/>
              </w:rPr>
              <w:t>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1 771 063,9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цифры «1 771 063,9» заменить цифрами «1 773 298,1»; </w:t>
      </w:r>
    </w:p>
    <w:p w:rsidR="00B83981" w:rsidRDefault="00B83981">
      <w:pPr>
        <w:ind w:firstLine="720"/>
        <w:rPr>
          <w:rFonts w:eastAsiaTheme="minorHAnsi"/>
          <w:sz w:val="26"/>
          <w:szCs w:val="26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1.6.18. в абзаце: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8"/>
        <w:gridCol w:w="4642"/>
        <w:gridCol w:w="2031"/>
      </w:tblGrid>
      <w:tr w:rsidR="00B83981">
        <w:trPr>
          <w:trHeight w:val="20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2 02 20000 00 0000 150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Субсидии бюджетам бюджетной системы </w:t>
            </w:r>
            <w:r>
              <w:rPr>
                <w:bCs/>
                <w:sz w:val="26"/>
                <w:szCs w:val="26"/>
                <w:lang w:eastAsia="ru-RU"/>
              </w:rPr>
              <w:t>Российской Федерации (межбюджетные субсидии)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577 670,8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цифры «577 670,8» заменить цифрами «576 783,0»; </w:t>
      </w:r>
    </w:p>
    <w:p w:rsidR="00B83981" w:rsidRDefault="00B83981">
      <w:pPr>
        <w:ind w:firstLine="720"/>
        <w:rPr>
          <w:rFonts w:eastAsiaTheme="minorHAnsi"/>
          <w:sz w:val="26"/>
          <w:szCs w:val="26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1.6.19. после абзаца: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8"/>
        <w:gridCol w:w="4642"/>
        <w:gridCol w:w="2031"/>
      </w:tblGrid>
      <w:tr w:rsidR="00B83981">
        <w:trPr>
          <w:trHeight w:val="20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2 02 20000 00 0000 150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576 783,0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добавить абзацы следующего содержания</w:t>
      </w:r>
    </w:p>
    <w:p w:rsidR="00B83981" w:rsidRDefault="00841129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4563"/>
        <w:gridCol w:w="2012"/>
      </w:tblGrid>
      <w:tr w:rsidR="00B83981">
        <w:trPr>
          <w:trHeight w:val="113"/>
          <w:tblHeader/>
        </w:trPr>
        <w:tc>
          <w:tcPr>
            <w:tcW w:w="1565" w:type="pct"/>
            <w:shd w:val="clear" w:color="auto" w:fill="auto"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2 02 20303 00 0000 150</w:t>
            </w:r>
          </w:p>
        </w:tc>
        <w:tc>
          <w:tcPr>
            <w:tcW w:w="2384" w:type="pct"/>
            <w:shd w:val="clear" w:color="auto" w:fill="auto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051" w:type="pct"/>
            <w:shd w:val="clear" w:color="auto" w:fill="auto"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64 873,9</w:t>
            </w:r>
          </w:p>
        </w:tc>
      </w:tr>
      <w:tr w:rsidR="00B83981">
        <w:trPr>
          <w:trHeight w:val="113"/>
          <w:tblHeader/>
        </w:trPr>
        <w:tc>
          <w:tcPr>
            <w:tcW w:w="1565" w:type="pct"/>
            <w:shd w:val="clear" w:color="auto" w:fill="auto"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2 02 20303 04 0000 150</w:t>
            </w:r>
          </w:p>
        </w:tc>
        <w:tc>
          <w:tcPr>
            <w:tcW w:w="2384" w:type="pct"/>
            <w:shd w:val="clear" w:color="auto" w:fill="auto"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Субсидии бюд</w:t>
            </w:r>
            <w:r>
              <w:rPr>
                <w:bCs/>
                <w:sz w:val="26"/>
                <w:szCs w:val="26"/>
                <w:lang w:eastAsia="ru-RU"/>
              </w:rPr>
              <w:t>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051" w:type="pct"/>
            <w:shd w:val="clear" w:color="auto" w:fill="auto"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64 873,9</w:t>
            </w:r>
          </w:p>
        </w:tc>
      </w:tr>
    </w:tbl>
    <w:p w:rsidR="00B83981" w:rsidRDefault="00841129"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83981" w:rsidRDefault="00B83981">
      <w:pPr>
        <w:ind w:firstLine="720"/>
        <w:rPr>
          <w:sz w:val="26"/>
          <w:szCs w:val="26"/>
        </w:rPr>
      </w:pPr>
    </w:p>
    <w:p w:rsidR="00B83981" w:rsidRDefault="00841129"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1.6.20. в абзацах: </w:t>
      </w:r>
    </w:p>
    <w:p w:rsidR="00B83981" w:rsidRDefault="00841129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556"/>
        <w:gridCol w:w="1966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2 02 25497 00 0000 150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Субсидии бюджетам на реализацию мероприятий по обеспечению </w:t>
            </w:r>
            <w:r>
              <w:rPr>
                <w:sz w:val="26"/>
                <w:szCs w:val="26"/>
                <w:lang w:eastAsia="ru-RU"/>
              </w:rPr>
              <w:t>жильем молодых семей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13 989,1</w:t>
            </w:r>
          </w:p>
        </w:tc>
      </w:tr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2 02 25497 04 0000 150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13 989,1</w:t>
            </w:r>
          </w:p>
        </w:tc>
      </w:tr>
    </w:tbl>
    <w:p w:rsidR="00B83981" w:rsidRDefault="00841129"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цифры «13 989,1» заменить цифрами «13 101,3»; </w:t>
      </w:r>
    </w:p>
    <w:p w:rsidR="00B83981" w:rsidRDefault="00B83981">
      <w:pPr>
        <w:ind w:firstLine="720"/>
        <w:rPr>
          <w:bCs/>
          <w:sz w:val="26"/>
          <w:szCs w:val="26"/>
          <w:lang w:eastAsia="ru-RU"/>
        </w:rPr>
      </w:pPr>
    </w:p>
    <w:p w:rsidR="00B83981" w:rsidRDefault="00841129"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1.6.21. в абзацах: </w:t>
      </w:r>
    </w:p>
    <w:p w:rsidR="00B83981" w:rsidRDefault="00841129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556"/>
        <w:gridCol w:w="1966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2 02 29999 00 0000 </w:t>
            </w:r>
            <w:r>
              <w:rPr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субсидии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268 487,2</w:t>
            </w:r>
          </w:p>
        </w:tc>
      </w:tr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2 02 29999 04 0000 150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268 487,2</w:t>
            </w:r>
          </w:p>
        </w:tc>
      </w:tr>
    </w:tbl>
    <w:p w:rsidR="00B83981" w:rsidRDefault="00841129"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цифры «268 487,2» заменить цифрами «203 613,3»; </w:t>
      </w:r>
    </w:p>
    <w:p w:rsidR="00B83981" w:rsidRDefault="00B83981">
      <w:pPr>
        <w:ind w:firstLine="720"/>
        <w:rPr>
          <w:bCs/>
          <w:sz w:val="26"/>
          <w:szCs w:val="26"/>
          <w:lang w:eastAsia="ru-RU"/>
        </w:rPr>
      </w:pPr>
    </w:p>
    <w:p w:rsidR="00B83981" w:rsidRDefault="00841129"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1.6.22. в абзаце: </w:t>
      </w:r>
    </w:p>
    <w:p w:rsidR="00B83981" w:rsidRDefault="00841129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9"/>
        <w:gridCol w:w="4556"/>
        <w:gridCol w:w="1966"/>
      </w:tblGrid>
      <w:tr w:rsidR="00B83981"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2 02 40000 00 0000 150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межбюджетные трансферты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20 936,2</w:t>
            </w:r>
          </w:p>
        </w:tc>
      </w:tr>
    </w:tbl>
    <w:p w:rsidR="00B83981" w:rsidRDefault="00841129"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цифры «20 936,2» заменить цифрами «24 058,2»; </w:t>
      </w:r>
    </w:p>
    <w:p w:rsidR="00B83981" w:rsidRDefault="00B83981">
      <w:pPr>
        <w:ind w:firstLine="720"/>
        <w:rPr>
          <w:rFonts w:eastAsiaTheme="minorHAnsi"/>
          <w:sz w:val="26"/>
          <w:szCs w:val="26"/>
        </w:rPr>
      </w:pP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1.6.23. после абзаца: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4"/>
        <w:gridCol w:w="4496"/>
        <w:gridCol w:w="2031"/>
      </w:tblGrid>
      <w:tr w:rsidR="00B83981">
        <w:trPr>
          <w:trHeight w:val="20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2 02 45303 04 0000 150</w:t>
            </w:r>
          </w:p>
        </w:tc>
        <w:tc>
          <w:tcPr>
            <w:tcW w:w="2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</w:t>
            </w:r>
            <w:r>
              <w:rPr>
                <w:bCs/>
                <w:sz w:val="26"/>
                <w:szCs w:val="26"/>
                <w:lang w:eastAsia="ru-RU"/>
              </w:rPr>
              <w:t>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20 93</w:t>
            </w:r>
            <w:r>
              <w:rPr>
                <w:bCs/>
                <w:sz w:val="26"/>
                <w:szCs w:val="26"/>
                <w:lang w:eastAsia="ru-RU"/>
              </w:rPr>
              <w:t>6,2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добавить абзацы следующего содержания</w:t>
      </w:r>
    </w:p>
    <w:p w:rsidR="00B83981" w:rsidRDefault="00841129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4563"/>
        <w:gridCol w:w="2012"/>
      </w:tblGrid>
      <w:tr w:rsidR="00B83981">
        <w:trPr>
          <w:trHeight w:val="113"/>
          <w:tblHeader/>
        </w:trPr>
        <w:tc>
          <w:tcPr>
            <w:tcW w:w="1565" w:type="pct"/>
            <w:shd w:val="clear" w:color="auto" w:fill="auto"/>
            <w:hideMark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2 02 45505 00 0000 150</w:t>
            </w:r>
          </w:p>
        </w:tc>
        <w:tc>
          <w:tcPr>
            <w:tcW w:w="2384" w:type="pct"/>
            <w:shd w:val="clear" w:color="auto" w:fill="auto"/>
            <w:hideMark/>
          </w:tcPr>
          <w:p w:rsidR="00B83981" w:rsidRDefault="008411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Межбюджетные трансферты, передаваемые бюджетам на реализацию мероприятий планов социального развития центров экономического роста субъектов Российской Федерации, входящих в состав </w:t>
            </w:r>
            <w:r>
              <w:rPr>
                <w:rFonts w:eastAsiaTheme="minorHAnsi"/>
                <w:sz w:val="26"/>
                <w:szCs w:val="26"/>
              </w:rPr>
              <w:t>Дальневосточного федерального округа</w:t>
            </w:r>
          </w:p>
        </w:tc>
        <w:tc>
          <w:tcPr>
            <w:tcW w:w="1051" w:type="pct"/>
            <w:shd w:val="clear" w:color="auto" w:fill="auto"/>
            <w:hideMark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3 122,0</w:t>
            </w:r>
          </w:p>
        </w:tc>
      </w:tr>
      <w:tr w:rsidR="00B83981">
        <w:trPr>
          <w:trHeight w:val="113"/>
          <w:tblHeader/>
        </w:trPr>
        <w:tc>
          <w:tcPr>
            <w:tcW w:w="1565" w:type="pct"/>
            <w:shd w:val="clear" w:color="auto" w:fill="auto"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2 02 45505 04 0000 150</w:t>
            </w:r>
          </w:p>
        </w:tc>
        <w:tc>
          <w:tcPr>
            <w:tcW w:w="2384" w:type="pct"/>
            <w:shd w:val="clear" w:color="auto" w:fill="auto"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Межбюджетные трансферты, передаваемые бюджетам городских округов на реализацию мероприятий планов социального развития центров экономического роста субъектов Российской </w:t>
            </w:r>
            <w:r>
              <w:rPr>
                <w:bCs/>
                <w:sz w:val="26"/>
                <w:szCs w:val="26"/>
                <w:lang w:eastAsia="ru-RU"/>
              </w:rPr>
              <w:t>Федерации, входящих в состав Дальневосточного федерального округа</w:t>
            </w:r>
          </w:p>
        </w:tc>
        <w:tc>
          <w:tcPr>
            <w:tcW w:w="1051" w:type="pct"/>
            <w:shd w:val="clear" w:color="auto" w:fill="auto"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3 122,0</w:t>
            </w:r>
          </w:p>
        </w:tc>
      </w:tr>
      <w:tr w:rsidR="00B83981">
        <w:trPr>
          <w:trHeight w:val="113"/>
          <w:tblHeader/>
        </w:trPr>
        <w:tc>
          <w:tcPr>
            <w:tcW w:w="1565" w:type="pct"/>
            <w:shd w:val="clear" w:color="auto" w:fill="auto"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2 18 00000 00 0000 000</w:t>
            </w:r>
          </w:p>
        </w:tc>
        <w:tc>
          <w:tcPr>
            <w:tcW w:w="2384" w:type="pct"/>
            <w:shd w:val="clear" w:color="auto" w:fill="auto"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</w:t>
            </w:r>
            <w:r>
              <w:rPr>
                <w:bCs/>
                <w:sz w:val="26"/>
                <w:szCs w:val="26"/>
                <w:lang w:eastAsia="ru-RU"/>
              </w:rPr>
              <w:t>НАЗНАЧЕНИЕ, ПРОШЛЫХ ЛЕТ</w:t>
            </w:r>
          </w:p>
        </w:tc>
        <w:tc>
          <w:tcPr>
            <w:tcW w:w="1051" w:type="pct"/>
            <w:shd w:val="clear" w:color="auto" w:fill="auto"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B83981">
        <w:trPr>
          <w:trHeight w:val="113"/>
          <w:tblHeader/>
        </w:trPr>
        <w:tc>
          <w:tcPr>
            <w:tcW w:w="1565" w:type="pct"/>
            <w:shd w:val="clear" w:color="auto" w:fill="auto"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2 18 00000 00 0000 150</w:t>
            </w:r>
          </w:p>
        </w:tc>
        <w:tc>
          <w:tcPr>
            <w:tcW w:w="2384" w:type="pct"/>
            <w:shd w:val="clear" w:color="auto" w:fill="auto"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</w:t>
            </w:r>
            <w:r>
              <w:rPr>
                <w:bCs/>
                <w:sz w:val="26"/>
                <w:szCs w:val="26"/>
                <w:lang w:eastAsia="ru-RU"/>
              </w:rPr>
              <w:t>е, прошлых лет, а также от возврата организациями остатков субсидий прошлых лет</w:t>
            </w:r>
          </w:p>
        </w:tc>
        <w:tc>
          <w:tcPr>
            <w:tcW w:w="1051" w:type="pct"/>
            <w:shd w:val="clear" w:color="auto" w:fill="auto"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B83981">
        <w:trPr>
          <w:trHeight w:val="113"/>
          <w:tblHeader/>
        </w:trPr>
        <w:tc>
          <w:tcPr>
            <w:tcW w:w="1565" w:type="pct"/>
            <w:shd w:val="clear" w:color="auto" w:fill="auto"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2 18 00000 04 0000 150</w:t>
            </w:r>
          </w:p>
        </w:tc>
        <w:tc>
          <w:tcPr>
            <w:tcW w:w="2384" w:type="pct"/>
            <w:shd w:val="clear" w:color="auto" w:fill="auto"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</w:t>
            </w:r>
            <w:r>
              <w:rPr>
                <w:bCs/>
                <w:sz w:val="26"/>
                <w:szCs w:val="26"/>
                <w:lang w:eastAsia="ru-RU"/>
              </w:rPr>
              <w:t>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051" w:type="pct"/>
            <w:shd w:val="clear" w:color="auto" w:fill="auto"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B83981">
        <w:trPr>
          <w:trHeight w:val="113"/>
          <w:tblHeader/>
        </w:trPr>
        <w:tc>
          <w:tcPr>
            <w:tcW w:w="1565" w:type="pct"/>
            <w:shd w:val="clear" w:color="auto" w:fill="auto"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2 18 04000 04 0000 150</w:t>
            </w:r>
          </w:p>
        </w:tc>
        <w:tc>
          <w:tcPr>
            <w:tcW w:w="2384" w:type="pct"/>
            <w:shd w:val="clear" w:color="auto" w:fill="auto"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051" w:type="pct"/>
            <w:shd w:val="clear" w:color="auto" w:fill="auto"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B83981">
        <w:trPr>
          <w:trHeight w:val="113"/>
          <w:tblHeader/>
        </w:trPr>
        <w:tc>
          <w:tcPr>
            <w:tcW w:w="1565" w:type="pct"/>
            <w:shd w:val="clear" w:color="auto" w:fill="auto"/>
          </w:tcPr>
          <w:p w:rsidR="00B83981" w:rsidRDefault="00841129"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2 18 04010 04 </w:t>
            </w:r>
            <w:r>
              <w:rPr>
                <w:bCs/>
                <w:sz w:val="26"/>
                <w:szCs w:val="26"/>
                <w:lang w:eastAsia="ru-RU"/>
              </w:rPr>
              <w:t>0000 150</w:t>
            </w:r>
          </w:p>
        </w:tc>
        <w:tc>
          <w:tcPr>
            <w:tcW w:w="2384" w:type="pct"/>
            <w:shd w:val="clear" w:color="auto" w:fill="auto"/>
          </w:tcPr>
          <w:p w:rsidR="00B83981" w:rsidRDefault="00841129"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051" w:type="pct"/>
            <w:shd w:val="clear" w:color="auto" w:fill="auto"/>
          </w:tcPr>
          <w:p w:rsidR="00B83981" w:rsidRDefault="00841129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22,5</w:t>
            </w:r>
          </w:p>
        </w:tc>
      </w:tr>
    </w:tbl>
    <w:p w:rsidR="00B83981" w:rsidRDefault="00841129"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83981" w:rsidRDefault="00B83981">
      <w:pPr>
        <w:ind w:firstLine="720"/>
        <w:rPr>
          <w:bCs/>
          <w:sz w:val="26"/>
          <w:szCs w:val="26"/>
          <w:lang w:eastAsia="ru-RU"/>
        </w:rPr>
      </w:pPr>
    </w:p>
    <w:p w:rsidR="00B83981" w:rsidRDefault="00841129"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1.6.24. абзацы: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99"/>
        <w:gridCol w:w="4642"/>
        <w:gridCol w:w="1930"/>
      </w:tblGrid>
      <w:tr w:rsidR="00B83981">
        <w:trPr>
          <w:trHeight w:val="315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2 752 649,4</w:t>
            </w:r>
          </w:p>
        </w:tc>
      </w:tr>
      <w:tr w:rsidR="00B83981">
        <w:trPr>
          <w:trHeight w:val="31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proofErr w:type="spellStart"/>
            <w:r>
              <w:rPr>
                <w:sz w:val="26"/>
                <w:szCs w:val="26"/>
                <w:lang w:eastAsia="ru-RU"/>
              </w:rPr>
              <w:lastRenderedPageBreak/>
              <w:t>Справочно</w:t>
            </w:r>
            <w:proofErr w:type="spellEnd"/>
            <w:r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:rsidR="00B83981">
        <w:trPr>
          <w:trHeight w:val="398"/>
        </w:trPr>
        <w:tc>
          <w:tcPr>
            <w:tcW w:w="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1 580 192,5</w:t>
            </w:r>
          </w:p>
        </w:tc>
      </w:tr>
      <w:tr w:rsidR="00B83981">
        <w:trPr>
          <w:trHeight w:val="701"/>
        </w:trPr>
        <w:tc>
          <w:tcPr>
            <w:tcW w:w="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981 585,5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B83981" w:rsidRDefault="00841129"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 w:rsidR="00B83981" w:rsidRDefault="00841129"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99"/>
        <w:gridCol w:w="4642"/>
        <w:gridCol w:w="1930"/>
      </w:tblGrid>
      <w:tr w:rsidR="00B83981">
        <w:trPr>
          <w:trHeight w:val="315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981" w:rsidRDefault="00841129"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2 765 623,6</w:t>
            </w:r>
          </w:p>
        </w:tc>
      </w:tr>
      <w:tr w:rsidR="00B83981">
        <w:trPr>
          <w:trHeight w:val="31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proofErr w:type="spellStart"/>
            <w:r>
              <w:rPr>
                <w:sz w:val="26"/>
                <w:szCs w:val="26"/>
                <w:lang w:eastAsia="ru-RU"/>
              </w:rPr>
              <w:t>Справочно</w:t>
            </w:r>
            <w:proofErr w:type="spellEnd"/>
            <w:r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:rsidR="00B83981">
        <w:trPr>
          <w:trHeight w:val="398"/>
        </w:trPr>
        <w:tc>
          <w:tcPr>
            <w:tcW w:w="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Собственные доходы бюджета городского </w:t>
            </w:r>
            <w:r>
              <w:rPr>
                <w:sz w:val="26"/>
                <w:szCs w:val="26"/>
                <w:lang w:eastAsia="ru-RU"/>
              </w:rPr>
              <w:t>округа Анадырь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1 593 166,7</w:t>
            </w:r>
          </w:p>
        </w:tc>
      </w:tr>
      <w:tr w:rsidR="00B83981">
        <w:trPr>
          <w:trHeight w:val="701"/>
        </w:trPr>
        <w:tc>
          <w:tcPr>
            <w:tcW w:w="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992 325,5</w:t>
            </w:r>
          </w:p>
        </w:tc>
      </w:tr>
    </w:tbl>
    <w:p w:rsidR="00B83981" w:rsidRDefault="00841129"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».</w:t>
      </w:r>
    </w:p>
    <w:p w:rsidR="00B83981" w:rsidRDefault="00B83981">
      <w:pPr>
        <w:autoSpaceDE w:val="0"/>
        <w:autoSpaceDN w:val="0"/>
        <w:adjustRightInd w:val="0"/>
        <w:ind w:firstLine="720"/>
        <w:rPr>
          <w:rFonts w:eastAsiaTheme="minorHAnsi"/>
          <w:sz w:val="26"/>
          <w:szCs w:val="26"/>
        </w:rPr>
      </w:pPr>
    </w:p>
    <w:p w:rsidR="00B83981" w:rsidRDefault="00841129">
      <w:pPr>
        <w:autoSpaceDE w:val="0"/>
        <w:autoSpaceDN w:val="0"/>
        <w:adjustRightInd w:val="0"/>
        <w:ind w:firstLine="720"/>
        <w:rPr>
          <w:bCs/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 xml:space="preserve">1.7. </w:t>
      </w:r>
      <w:r>
        <w:rPr>
          <w:sz w:val="26"/>
          <w:szCs w:val="26"/>
        </w:rPr>
        <w:t>Приложение 3 к Решению</w:t>
      </w:r>
      <w:r>
        <w:rPr>
          <w:bCs/>
          <w:sz w:val="26"/>
          <w:szCs w:val="26"/>
          <w:lang w:eastAsia="ru-RU"/>
        </w:rPr>
        <w:t xml:space="preserve"> изложить в следующей редакции:</w:t>
      </w:r>
    </w:p>
    <w:p w:rsidR="00B83981" w:rsidRDefault="00B83981"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3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>
        <w:rPr>
          <w:sz w:val="28"/>
          <w:szCs w:val="28"/>
        </w:rPr>
        <w:t>депутатов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14 декабря 2023 года № 387 </w:t>
      </w:r>
    </w:p>
    <w:p w:rsidR="00B83981" w:rsidRDefault="00B83981">
      <w:pPr>
        <w:ind w:left="3969"/>
        <w:jc w:val="right"/>
      </w:pPr>
    </w:p>
    <w:p w:rsidR="00B83981" w:rsidRDefault="00841129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2024 год и на плановый период 2025 и 2026 годов</w:t>
      </w:r>
    </w:p>
    <w:p w:rsidR="00B83981" w:rsidRDefault="00841129">
      <w:pPr>
        <w:ind w:right="-426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92"/>
        <w:gridCol w:w="474"/>
        <w:gridCol w:w="562"/>
        <w:gridCol w:w="1306"/>
        <w:gridCol w:w="516"/>
        <w:gridCol w:w="1275"/>
        <w:gridCol w:w="1217"/>
        <w:gridCol w:w="1182"/>
      </w:tblGrid>
      <w:tr w:rsidR="00B83981">
        <w:trPr>
          <w:trHeight w:val="330"/>
          <w:tblHeader/>
          <w:jc w:val="center"/>
        </w:trPr>
        <w:tc>
          <w:tcPr>
            <w:tcW w:w="3266" w:type="dxa"/>
            <w:shd w:val="clear" w:color="auto" w:fill="auto"/>
            <w:noWrap/>
            <w:vAlign w:val="center"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ГРБС</w:t>
            </w: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РЗ</w:t>
            </w:r>
          </w:p>
        </w:tc>
        <w:tc>
          <w:tcPr>
            <w:tcW w:w="562" w:type="dxa"/>
            <w:shd w:val="clear" w:color="auto" w:fill="auto"/>
            <w:noWrap/>
            <w:vAlign w:val="center"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ЦСР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2024 год</w:t>
            </w:r>
          </w:p>
        </w:tc>
        <w:tc>
          <w:tcPr>
            <w:tcW w:w="1217" w:type="dxa"/>
            <w:vAlign w:val="center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2025 год</w:t>
            </w:r>
          </w:p>
        </w:tc>
        <w:tc>
          <w:tcPr>
            <w:tcW w:w="1182" w:type="dxa"/>
            <w:vAlign w:val="center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2026год</w:t>
            </w:r>
          </w:p>
        </w:tc>
      </w:tr>
    </w:tbl>
    <w:p w:rsidR="00B83981" w:rsidRDefault="00B83981">
      <w:pPr>
        <w:rPr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65"/>
        <w:gridCol w:w="474"/>
        <w:gridCol w:w="562"/>
        <w:gridCol w:w="1328"/>
        <w:gridCol w:w="516"/>
        <w:gridCol w:w="1275"/>
        <w:gridCol w:w="1226"/>
        <w:gridCol w:w="1178"/>
      </w:tblGrid>
      <w:tr w:rsidR="00B83981">
        <w:trPr>
          <w:trHeight w:val="134"/>
          <w:tblHeader/>
          <w:jc w:val="center"/>
        </w:trPr>
        <w:tc>
          <w:tcPr>
            <w:tcW w:w="3266" w:type="dxa"/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26" w:type="dxa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178" w:type="dxa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shd w:val="clear" w:color="auto" w:fill="auto"/>
            <w:hideMark/>
          </w:tcPr>
          <w:p w:rsidR="00B83981" w:rsidRDefault="0084112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 w:rsidR="00B83981" w:rsidRDefault="00B83981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 w:rsidR="00B83981" w:rsidRDefault="00B83981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 w:rsidR="00B83981" w:rsidRDefault="00B83981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328" w:type="dxa"/>
            <w:shd w:val="clear" w:color="auto" w:fill="auto"/>
            <w:noWrap/>
            <w:hideMark/>
          </w:tcPr>
          <w:p w:rsidR="00B83981" w:rsidRDefault="00B83981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  <w:hideMark/>
          </w:tcPr>
          <w:p w:rsidR="00B83981" w:rsidRDefault="00B83981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b/>
              </w:rPr>
            </w:pPr>
            <w:r>
              <w:rPr>
                <w:b/>
              </w:rPr>
              <w:t>2 900 812,4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</w:rPr>
            </w:pPr>
            <w:r>
              <w:rPr>
                <w:b/>
              </w:rPr>
              <w:t>1 893 828,1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ind w:left="-112"/>
              <w:jc w:val="center"/>
              <w:rPr>
                <w:b/>
              </w:rPr>
            </w:pPr>
            <w:r>
              <w:rPr>
                <w:b/>
              </w:rPr>
              <w:t>1 964 465,5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 w:rsidR="00B83981" w:rsidRDefault="00B83981"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 w:rsidR="00B83981" w:rsidRDefault="00B83981"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 w:rsidR="00B83981" w:rsidRDefault="00B83981">
            <w:pPr>
              <w:jc w:val="center"/>
              <w:rPr>
                <w:lang w:eastAsia="ru-RU"/>
              </w:rPr>
            </w:pPr>
          </w:p>
        </w:tc>
        <w:tc>
          <w:tcPr>
            <w:tcW w:w="1328" w:type="dxa"/>
            <w:shd w:val="clear" w:color="auto" w:fill="auto"/>
            <w:noWrap/>
          </w:tcPr>
          <w:p w:rsidR="00B83981" w:rsidRDefault="00B83981">
            <w:pPr>
              <w:jc w:val="center"/>
              <w:rPr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</w:tcPr>
          <w:p w:rsidR="00B83981" w:rsidRDefault="00B83981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B83981" w:rsidRDefault="00B83981">
            <w:pPr>
              <w:jc w:val="center"/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21 884,9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46 203,5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</w:rPr>
            </w:pPr>
            <w:r>
              <w:rPr>
                <w:b/>
              </w:rPr>
              <w:t>126 972,3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124 438,5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149 979,7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67 104,2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59 937,5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66 534,9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51 385,9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40 </w:t>
            </w:r>
            <w:r>
              <w:rPr>
                <w:lang w:eastAsia="ru-RU"/>
              </w:rPr>
              <w:t>463,9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40 393,9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51 385,9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40 463,9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40 393,9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51 385,9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40 463,9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40 393,9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деятельности Управления финансов, экономики </w:t>
            </w:r>
            <w:r>
              <w:rPr>
                <w:lang w:eastAsia="ru-RU"/>
              </w:rPr>
              <w:lastRenderedPageBreak/>
              <w:t>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51 385,9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40 463,9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40 393,9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</w:t>
            </w:r>
            <w:r>
              <w:rPr>
                <w:lang w:eastAsia="ru-RU"/>
              </w:rPr>
              <w:t>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48 315,9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37 833,9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37 833,9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lang w:eastAsia="ru-RU"/>
              </w:rPr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48 310,9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37 833,9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37 833,9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</w:t>
            </w:r>
            <w:r>
              <w:rPr>
                <w:lang w:eastAsia="ru-RU"/>
              </w:rPr>
              <w:t>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1 </w:t>
            </w:r>
            <w:r>
              <w:t>390,0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1 390,0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1 680,0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lang w:eastAsia="ru-RU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1 680,0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5 134,4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5 134,4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5 134,4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9 </w:t>
            </w:r>
            <w:r>
              <w:rPr>
                <w:lang w:eastAsia="ru-RU"/>
              </w:rPr>
              <w:t>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5 134,4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5 134,4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5 134,4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10 583,9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10 473,6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11 141,0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</w:t>
            </w:r>
            <w:r>
              <w:rPr>
                <w:lang w:eastAsia="ru-RU"/>
              </w:rPr>
              <w:t>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8 936,2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8 632,2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9 132,2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1 404,0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t>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1 404,0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Компенсация расходов</w:t>
            </w:r>
            <w:proofErr w:type="gramEnd"/>
            <w:r>
              <w:rPr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50 </w:t>
            </w:r>
            <w:r>
              <w:rPr>
                <w:lang w:eastAsia="ru-RU"/>
              </w:rPr>
              <w:t>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1 404,0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1 404,0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7 532,2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7 532,2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7 532,2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7 532,2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7 532,2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7 532,2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объектов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1 011,0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1 011,0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1 </w:t>
            </w:r>
            <w:r>
              <w:rPr>
                <w:lang w:eastAsia="ru-RU"/>
              </w:rPr>
              <w:t>011,0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4 807,0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4 807,0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4 807,0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4 807,0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4 807,0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4 807,0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1 564,2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lang w:eastAsia="ru-RU"/>
              </w:rPr>
              <w:t>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1 564,2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lang w:eastAsia="ru-RU"/>
              </w:rPr>
              <w:t>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1 647,7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1 841,4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2 008,8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1 647,7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1 841,4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2 008,8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1 </w:t>
            </w:r>
            <w:r>
              <w:t>647,7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1 841,4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2 008,8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1 647,7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1 841,4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2 008,8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45 129,0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49 879,0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68 879,0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40 </w:t>
            </w:r>
            <w:r>
              <w:t>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Подпрограмма "Поддержка и развитие общественного наземного городского </w:t>
            </w:r>
            <w:r>
              <w:rPr>
                <w:lang w:eastAsia="ru-RU"/>
              </w:rPr>
              <w:t>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субсидии </w:t>
            </w:r>
            <w:r>
              <w:rPr>
                <w:lang w:eastAsia="ru-RU"/>
              </w:rPr>
              <w:t>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45 </w:t>
            </w:r>
            <w:r>
              <w:rPr>
                <w:lang w:eastAsia="ru-RU"/>
              </w:rPr>
              <w:t>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5 129,0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4 879,0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3 879,0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имуществом </w:t>
            </w:r>
            <w:r>
              <w:rPr>
                <w:lang w:eastAsia="ru-RU"/>
              </w:rPr>
              <w:t>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2 250,0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2 250,0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lastRenderedPageBreak/>
              <w:t xml:space="preserve">"Управление и распоряжение </w:t>
            </w:r>
            <w:r>
              <w:rPr>
                <w:lang w:eastAsia="ru-RU"/>
              </w:rPr>
              <w:t>земельными участками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2 250,0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2 250,0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</w:t>
            </w:r>
            <w:r>
              <w:rPr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2 250,0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2 879,0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2 879,0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2 879,0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2 879,0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2 879,0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2 879,0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2 879,0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2 </w:t>
            </w:r>
            <w:r>
              <w:rPr>
                <w:lang w:eastAsia="ru-RU"/>
              </w:rPr>
              <w:t>879,0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2 879,0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на реализацию бизнес-проектов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Субсидии на финансовую поддержку субъектов </w:t>
            </w:r>
            <w:r>
              <w:rPr>
                <w:lang w:eastAsia="ru-RU"/>
              </w:rPr>
              <w:t>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2 279,0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2 279,0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2 279,0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2 279,0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2 279,0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2 279,0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Субсидии на финансовую </w:t>
            </w:r>
            <w:r>
              <w:rPr>
                <w:lang w:eastAsia="ru-RU"/>
              </w:rPr>
              <w:t xml:space="preserve">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</w:t>
            </w:r>
            <w:proofErr w:type="spellStart"/>
            <w:r>
              <w:rPr>
                <w:lang w:eastAsia="ru-RU"/>
              </w:rPr>
              <w:t>софинансирования</w:t>
            </w:r>
            <w:proofErr w:type="spellEnd"/>
            <w:r>
              <w:rPr>
                <w:lang w:eastAsia="ru-RU"/>
              </w:rPr>
              <w:t>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имуществом городского округа </w:t>
            </w:r>
            <w:r>
              <w:rPr>
                <w:lang w:eastAsia="ru-RU"/>
              </w:rPr>
              <w:t>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деятельности Управления финансов, экономики и </w:t>
            </w:r>
            <w:r>
              <w:rPr>
                <w:lang w:eastAsia="ru-RU"/>
              </w:rPr>
              <w:t>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lang w:eastAsia="ru-RU"/>
              </w:rPr>
              <w:t>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14 565,8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14 565,8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Непрограммное направление расходов на </w:t>
            </w:r>
            <w:r>
              <w:rPr>
                <w:lang w:eastAsia="ru-RU"/>
              </w:rPr>
              <w:t>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14 565,8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 и лиц, замещавшим муниципальные должности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14 565,8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Доплата к </w:t>
            </w:r>
            <w:r>
              <w:rPr>
                <w:lang w:eastAsia="ru-RU"/>
              </w:rPr>
              <w:t>трудовой пенсии муниципальным служащим и лица, замещавших муниципальные должности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14 565,8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14 565,8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14 565,8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128,3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128,3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имуществом городского </w:t>
            </w:r>
            <w:r>
              <w:rPr>
                <w:lang w:eastAsia="ru-RU"/>
              </w:rPr>
              <w:t>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128,3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128,3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128,3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128,3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128,3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</w:rPr>
            </w:pPr>
            <w:r>
              <w:rPr>
                <w:b/>
              </w:rPr>
              <w:t>1 092 605,2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605 722,5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578 350,9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245 595,8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199 067,5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211 356,4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9 588,0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6 615,8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9 588,0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6 615,8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9 588,0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6 615,8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</w:t>
            </w:r>
            <w:r>
              <w:rPr>
                <w:lang w:eastAsia="ru-RU"/>
              </w:rPr>
              <w:t>обеспечение деятельности Главы городского округа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9 588,0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</w:t>
            </w:r>
            <w:r>
              <w:rPr>
                <w:lang w:eastAsia="ru-RU"/>
              </w:rPr>
              <w:lastRenderedPageBreak/>
              <w:t xml:space="preserve">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9 588,0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>
              <w:rPr>
                <w:lang w:eastAsia="ru-RU"/>
              </w:rPr>
              <w:t>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lang w:eastAsia="ru-RU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lang w:eastAsia="ru-RU"/>
              </w:rPr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109 789,0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85 052,5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84 972,5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109 789,0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85 052,5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84 972,5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109 789,0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85 052,5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84 972,5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102 429,8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80 666,4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80 666,4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</w:t>
            </w:r>
            <w:r>
              <w:rPr>
                <w:lang w:eastAsia="ru-RU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102 429,8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80 666,4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80 666,4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1 653,1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1 653,1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</w:t>
            </w:r>
            <w:r>
              <w:rPr>
                <w:lang w:eastAsia="ru-RU"/>
              </w:rPr>
              <w:lastRenderedPageBreak/>
              <w:t xml:space="preserve">багажа в соответствии с Решением Совета депутатов городского округа Анадырь от </w:t>
            </w:r>
            <w:r>
              <w:rPr>
                <w:lang w:eastAsia="ru-RU"/>
              </w:rPr>
              <w:t>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</w:t>
            </w:r>
            <w:r>
              <w:rPr>
                <w:lang w:eastAsia="ru-RU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Выплата денежной компенсации за наем </w:t>
            </w:r>
            <w:r>
              <w:rPr>
                <w:lang w:eastAsia="ru-RU"/>
              </w:rPr>
              <w:t>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2 520,0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2 520,0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Финансовое обеспечение осуществления постановки на учет и учета граждан, имеющих право на </w:t>
            </w:r>
            <w:r>
              <w:rPr>
                <w:lang w:eastAsia="ru-RU"/>
              </w:rPr>
              <w:t>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149,8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149,8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1 036,3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1 036,3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lang w:eastAsia="ru-RU"/>
              </w:rPr>
              <w:t>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5 101,1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818,1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818,1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818,1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818,1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818,1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4 283,0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Избирательной комиссии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4 283,0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Выборы Главы </w:t>
            </w:r>
            <w:r>
              <w:rPr>
                <w:lang w:eastAsia="ru-RU"/>
              </w:rPr>
              <w:t>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2 509,0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2 509,0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Выборы Совета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1 774,0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Иные бюджетные </w:t>
            </w:r>
            <w:r>
              <w:rPr>
                <w:lang w:eastAsia="ru-RU"/>
              </w:rPr>
              <w:t>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1 774,0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121 108,7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107 389,1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119 611,6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3 616,0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3 600,0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3 600,0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3 600,0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</w:t>
            </w:r>
            <w:r>
              <w:rPr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16,0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и </w:t>
            </w:r>
            <w:r>
              <w:rPr>
                <w:lang w:eastAsia="ru-RU"/>
              </w:rPr>
              <w:t>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16,0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16,0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16,0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6 814,6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6 574,4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7 529,4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6 814,6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6 574,4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7 529,4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</w:t>
            </w:r>
            <w:r>
              <w:rPr>
                <w:lang w:eastAsia="ru-RU"/>
              </w:rPr>
              <w:t>мероприятие "Учет, инвентаризация, распоряжение жилищным фондом"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6 814,6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6 574,4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7 529,4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6 029,4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6 029,4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6 029,4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6 029,4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6 029,4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6 029,4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785,2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545,0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</w:t>
            </w:r>
            <w:r>
              <w:rPr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785,2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545,0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8 680,6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6 868,3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8 680,6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6 868,3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</w:t>
            </w:r>
            <w:r>
              <w:rPr>
                <w:lang w:eastAsia="ru-RU"/>
              </w:rPr>
              <w:t>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5 497,1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4 703,8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5 497,1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4 703,8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открытости и доступности информации о </w:t>
            </w:r>
            <w:r>
              <w:rPr>
                <w:lang w:eastAsia="ru-RU"/>
              </w:rPr>
              <w:lastRenderedPageBreak/>
              <w:t>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3 183,5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2 246,1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2 276,2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</w:t>
            </w:r>
            <w:r>
              <w:rPr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3 183,5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2 246,1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2 276,2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137,0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137,0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137,0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137,0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101 529,7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93 449,6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104 605,4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Иные </w:t>
            </w:r>
            <w:r>
              <w:rPr>
                <w:lang w:eastAsia="ru-RU"/>
              </w:rPr>
              <w:t>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101 529,7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93 449,6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104 605,4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</w:t>
            </w:r>
            <w:r>
              <w:rPr>
                <w:lang w:eastAsia="ru-RU"/>
              </w:rPr>
              <w:t>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1 220,0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1 220,0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1 220,0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lang w:eastAsia="ru-RU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1 220,0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1 220,0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1 220,0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Муниципального казенного </w:t>
            </w:r>
            <w:r>
              <w:rPr>
                <w:lang w:eastAsia="ru-RU"/>
              </w:rPr>
              <w:t>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100 309,7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92 229,6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103 385,4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53 207,0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53 207,0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53 207,0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45 146,7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37 066,6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48 222,4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1 956,0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1 956,0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1 956,0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330,8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330,8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30,8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30,8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НАЦИОНАЛЬНАЯ БЕЗОПАСНОСТЬ И </w:t>
            </w:r>
            <w:r>
              <w:rPr>
                <w:lang w:eastAsia="ru-RU"/>
              </w:rPr>
              <w:t>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6 012,5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2 785,8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2 864,4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4 911,3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1 944,6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2 023,2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4 911,3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1 944,6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2 023,2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4 911,3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1 944,6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2 023,2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</w:t>
            </w:r>
            <w:r>
              <w:rPr>
                <w:lang w:eastAsia="ru-RU"/>
              </w:rPr>
              <w:t>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4 911,3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1 944,6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2 023,2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lang w:eastAsia="ru-RU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4 911,3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1 944,6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2 023,2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</w:t>
            </w:r>
            <w:r>
              <w:rPr>
                <w:lang w:eastAsia="ru-RU"/>
              </w:rPr>
              <w:t>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Укрепление материально-</w:t>
            </w:r>
            <w:r>
              <w:rPr>
                <w:lang w:eastAsia="ru-RU"/>
              </w:rPr>
              <w:lastRenderedPageBreak/>
              <w:t xml:space="preserve">технической базы и увеличение объемов запасов материально-технических средств для нужд </w:t>
            </w:r>
            <w:r>
              <w:rPr>
                <w:lang w:eastAsia="ru-RU"/>
              </w:rPr>
              <w:t>гражданской обороны и защиты населения при возникновении чрезвычайных ситуаций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951,2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691,2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691,2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</w:t>
            </w:r>
            <w:r>
              <w:rPr>
                <w:lang w:eastAsia="ru-RU"/>
              </w:rPr>
              <w:t>деятельности Народной дружины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691,2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691,2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275 318,3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200 182,7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196 279,3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14 828,2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"Поддержка и </w:t>
            </w:r>
            <w:r>
              <w:rPr>
                <w:lang w:eastAsia="ru-RU"/>
              </w:rPr>
              <w:t>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14 828,2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14 828,2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"Организация работы общественного транспорта на территории городского округа </w:t>
            </w:r>
            <w:r>
              <w:rPr>
                <w:lang w:eastAsia="ru-RU"/>
              </w:rPr>
              <w:lastRenderedPageBreak/>
              <w:t>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14 828,2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субсидии муниципальному предприятию городского округа Анадырь "Городское </w:t>
            </w:r>
            <w:r>
              <w:rPr>
                <w:lang w:eastAsia="ru-RU"/>
              </w:rPr>
              <w:t>коммунальное хозяйство" на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14 828,2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14 828,2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260 490,1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185 354,5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192 574,2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260 490,1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185 354,5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192 574,2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260 490,1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185 354,5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192 574,2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120 829,0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120 329,0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127 548,7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Разработка проектной и сметной документации для </w:t>
            </w:r>
            <w:r>
              <w:rPr>
                <w:lang w:eastAsia="ru-RU"/>
              </w:rPr>
              <w:t>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улично-дорожной сети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120 329,0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120 329,0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127 548,7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120 329,0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120 329,0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127 548,7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"Упорядочение и улучшение условий </w:t>
            </w:r>
            <w:r>
              <w:rPr>
                <w:lang w:eastAsia="ru-RU"/>
              </w:rPr>
              <w:t>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автомобильных дорог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"Реализация национального проекта "Безопасные и качественные автомобильные дороги", в рамках </w:t>
            </w:r>
            <w:r>
              <w:rPr>
                <w:lang w:eastAsia="ru-RU"/>
              </w:rPr>
              <w:t>регионального проекта "Дорожная сеть"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2 668,0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Капитальный ремонт и ремонт автомобильных дорог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2 668,0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lang w:eastAsia="ru-RU"/>
              </w:rPr>
              <w:t>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2 668,0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Регионального проекта "Региональная и местная дорожная сеть"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136 733,1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65 025,5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65 025,5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региональных проектов в области дорожного </w:t>
            </w:r>
            <w:r>
              <w:rPr>
                <w:lang w:eastAsia="ru-RU"/>
              </w:rPr>
              <w:lastRenderedPageBreak/>
              <w:t>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052R144030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64 700,0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052R144030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64 700,0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региональных проектов в области дорожного хозяйства в порядке </w:t>
            </w:r>
            <w:proofErr w:type="spellStart"/>
            <w:r>
              <w:rPr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052R14403М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325,5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325,5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325,5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052R14403М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325,5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325,5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325,5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71 707,6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71 707,6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381 628,5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183 349,5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146 998,0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64 169,5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98 692,8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48 441,3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61 536,3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98 492,8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48 241,3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20 136,3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48 241,3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48 241,3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"Содействие развитию индивидуального </w:t>
            </w:r>
            <w:r>
              <w:rPr>
                <w:lang w:eastAsia="ru-RU"/>
              </w:rPr>
              <w:t>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20 136,3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48 241,3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48 241,3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застройщикам - физическим лицам части фактических затрат на строительство </w:t>
            </w:r>
            <w:r>
              <w:rPr>
                <w:lang w:eastAsia="ru-RU"/>
              </w:rPr>
              <w:t xml:space="preserve">индивидуального жилого дома в городском округе Анадырь (за счет средств местного бюджета в порядке </w:t>
            </w:r>
            <w:proofErr w:type="spellStart"/>
            <w:r>
              <w:rPr>
                <w:lang w:eastAsia="ru-RU"/>
              </w:rPr>
              <w:t>софинансирования</w:t>
            </w:r>
            <w:proofErr w:type="spellEnd"/>
            <w:r>
              <w:rPr>
                <w:lang w:eastAsia="ru-RU"/>
              </w:rPr>
              <w:t>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136,3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241,3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241,3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136,3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241,3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241,3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41 400,0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50 251,5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50 251,5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Выкуп жилых помещений для переселения граждан из аварийного жилья, а также </w:t>
            </w:r>
            <w:r>
              <w:rPr>
                <w:lang w:eastAsia="ru-RU"/>
              </w:rPr>
              <w:lastRenderedPageBreak/>
              <w:t>предоставления гражданам, состоящим на учете в качестве нуждающихся в улучшении жилищных условий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Капитальные вложения в объекты </w:t>
            </w:r>
            <w:r>
              <w:rPr>
                <w:lang w:eastAsia="ru-RU"/>
              </w:rPr>
              <w:t>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</w:t>
            </w:r>
            <w:r>
              <w:rPr>
                <w:lang w:eastAsia="ru-RU"/>
              </w:rPr>
              <w:t>улучшении жилищных условий, за счет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251,5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251,5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"Выкуп </w:t>
            </w:r>
            <w:r>
              <w:rPr>
                <w:lang w:eastAsia="ru-RU"/>
              </w:rPr>
              <w:t>изымаемого 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1 200,0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1 200,0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Иные </w:t>
            </w:r>
            <w:r>
              <w:rPr>
                <w:lang w:eastAsia="ru-RU"/>
              </w:rPr>
              <w:t>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1 200,0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"Снос аварийного жилья"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проектно-сметной документация по сносу здания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0450487087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0450487087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2 633,2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2 633,2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2 633,2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Выполнение работ по ремонту </w:t>
            </w:r>
            <w:r>
              <w:rPr>
                <w:lang w:eastAsia="ru-RU"/>
              </w:rPr>
              <w:t>муниципального жилого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2 633,2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2 633,2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45 197,3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36,1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"Развитие территории городского </w:t>
            </w:r>
            <w:r>
              <w:rPr>
                <w:lang w:eastAsia="ru-RU"/>
              </w:rPr>
              <w:t>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45 156,9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41 221,6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"Субсидии организациям ЖКХ и муниципальным </w:t>
            </w:r>
            <w:r>
              <w:rPr>
                <w:lang w:eastAsia="ru-RU"/>
              </w:rPr>
              <w:t>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41 221,6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41 </w:t>
            </w:r>
            <w:r>
              <w:t>221,6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41 221,6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2 935,3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t>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2 935,3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2 935,3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2 935,3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капитальный ремонт и ремонт объектов электроснабжения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</w:t>
            </w:r>
            <w:r>
              <w:rPr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195 357,7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73 187,1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87 087,1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</w:t>
            </w:r>
            <w:r>
              <w:rPr>
                <w:lang w:eastAsia="ru-RU"/>
              </w:rPr>
              <w:lastRenderedPageBreak/>
              <w:t>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25,5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25,5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25,5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25,5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25,5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122 943,5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73 187,1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87 087,1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122 943,5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73 187,1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87 087,1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91 823,5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40 287,1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52 587,1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</w:t>
            </w:r>
            <w:r>
              <w:rPr>
                <w:lang w:eastAsia="ru-RU"/>
              </w:rPr>
              <w:t>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Муниципального бюджетного учреждения городского округа Анадырь </w:t>
            </w:r>
            <w:r>
              <w:rPr>
                <w:lang w:eastAsia="ru-RU"/>
              </w:rPr>
              <w:t>"Служба содержания и благоустройства"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42 707,7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39 747,1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39 747,1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42 707,7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39 747,1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39 747,1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Содержание </w:t>
            </w:r>
            <w:r>
              <w:rPr>
                <w:lang w:eastAsia="ru-RU"/>
              </w:rPr>
              <w:t>кладбищ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Содержание памятников и скульптурных </w:t>
            </w:r>
            <w:r>
              <w:rPr>
                <w:lang w:eastAsia="ru-RU"/>
              </w:rPr>
              <w:t>композиций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Благоустройство территории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</w:t>
            </w:r>
            <w:r>
              <w:rPr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47 800,0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</w:t>
            </w:r>
            <w:r>
              <w:rPr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47 800,0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30 000,0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32 900,0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34 500,0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24 000,0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25 500,0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24 000,0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25 500,0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</w:t>
            </w:r>
            <w:proofErr w:type="gramStart"/>
            <w:r>
              <w:rPr>
                <w:lang w:eastAsia="ru-RU"/>
              </w:rPr>
              <w:t>на электрическую энергию</w:t>
            </w:r>
            <w:proofErr w:type="gramEnd"/>
            <w:r>
              <w:rPr>
                <w:lang w:eastAsia="ru-RU"/>
              </w:rPr>
              <w:t xml:space="preserve"> потребляемую уличным освещением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7 400,0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7 400,0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72 388,7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Федеральный проект "Формирование комфортной </w:t>
            </w:r>
            <w:r>
              <w:rPr>
                <w:lang w:eastAsia="ru-RU"/>
              </w:rPr>
              <w:t>городской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72 388,7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Cоздание</w:t>
            </w:r>
            <w:proofErr w:type="spellEnd"/>
            <w:r>
              <w:rPr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</w:t>
            </w:r>
            <w:r>
              <w:rPr>
                <w:lang w:eastAsia="ru-RU"/>
              </w:rPr>
              <w:lastRenderedPageBreak/>
              <w:t>создания комфортной городской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090F254240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51 877,5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</w:t>
            </w:r>
            <w:r>
              <w:rPr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090F254240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51 877,5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20 511,2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</w:t>
            </w:r>
            <w:r>
              <w:rPr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20 511,2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76 904,0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"Развитие территории </w:t>
            </w:r>
            <w:r>
              <w:rPr>
                <w:lang w:eastAsia="ru-RU"/>
              </w:rPr>
              <w:t>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76 904,0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76 904,0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t>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11 469,6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в целях возмещение затрат в связи с оказанием ритуальных услуг по </w:t>
            </w:r>
            <w:r>
              <w:rPr>
                <w:lang w:eastAsia="ru-RU"/>
              </w:rPr>
              <w:t>погребению согласно гарантированному перечню услуг по погребению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11 469,6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11 469,6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11 469,6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"Модернизация систем </w:t>
            </w:r>
            <w:r>
              <w:rPr>
                <w:lang w:eastAsia="ru-RU"/>
              </w:rPr>
              <w:t>коммунальной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65 434,4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Модернизация систем коммунальной инфраструктуры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05106S7395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64 873,9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05106S7395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64 873,9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Модернизация систем коммунальной инфраструктуры в порядке </w:t>
            </w:r>
            <w:proofErr w:type="spellStart"/>
            <w:r>
              <w:rPr>
                <w:lang w:eastAsia="ru-RU"/>
              </w:rPr>
              <w:t>софинансирования</w:t>
            </w:r>
            <w:proofErr w:type="spellEnd"/>
            <w:r>
              <w:rPr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05106S739М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560,5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05106S739М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560,5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144 110,2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144 110,2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144 110,2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144 110,2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lastRenderedPageBreak/>
              <w:t>"Формирование планов по охране окружающей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144 110,2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Ликвидация объектов </w:t>
            </w:r>
            <w:r>
              <w:rPr>
                <w:lang w:eastAsia="ru-RU"/>
              </w:rPr>
              <w:t>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08201L4700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144 110,2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lang w:eastAsia="ru-RU"/>
              </w:rPr>
              <w:t>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08201L4700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144 110,2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</w:t>
            </w:r>
            <w:r>
              <w:rPr>
                <w:lang w:eastAsia="ru-RU"/>
              </w:rPr>
              <w:t>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содержание </w:t>
            </w:r>
            <w:r>
              <w:rPr>
                <w:lang w:eastAsia="ru-RU"/>
              </w:rPr>
              <w:t>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39 789,9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20 187,0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20 702,8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39 339,9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19 707,0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20 192,8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39 </w:t>
            </w:r>
            <w:r>
              <w:t>339,9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19 707,0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20 192,8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13 302,6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14 130,6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13 682,5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13 302,6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14 130,6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13 682,5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13 302,6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14 130,6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13 682,5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13 302,6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14 130,6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13 682,5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26 037,3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5 576,4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6 510,3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26 037,3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5 576,4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6 </w:t>
            </w:r>
            <w:r>
              <w:rPr>
                <w:lang w:eastAsia="ru-RU"/>
              </w:rPr>
              <w:t>510,3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</w:t>
            </w:r>
            <w:r>
              <w:rPr>
                <w:lang w:eastAsia="ru-RU"/>
              </w:rPr>
              <w:t>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04201A082Д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17 187,7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5 576,4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6 510,3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04201A082Д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17 187,7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5 576,4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6 510,3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детей-сирот и детей, </w:t>
            </w:r>
            <w:r>
              <w:rPr>
                <w:lang w:eastAsia="ru-RU"/>
              </w:rPr>
              <w:t>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8 849,6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8 849,6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</w:rPr>
            </w:pPr>
            <w:r>
              <w:rPr>
                <w:b/>
              </w:rPr>
              <w:t>1 658 022,1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1 125 </w:t>
            </w:r>
            <w:r>
              <w:rPr>
                <w:b/>
                <w:lang w:eastAsia="ru-RU"/>
              </w:rPr>
              <w:t>929,2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1 174 108,4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30 101,9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28 957,2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29 275,6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lang w:eastAsia="ru-RU"/>
              </w:rPr>
              <w:t>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4 828,4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4 828,4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4 828,4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3 </w:t>
            </w:r>
            <w:r>
              <w:rPr>
                <w:lang w:eastAsia="ru-RU"/>
              </w:rPr>
              <w:t>784,4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4 828,4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4 828,4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25 273,5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25 172,8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25 491,2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25 181,7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25 072,8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25 </w:t>
            </w:r>
            <w:r>
              <w:rPr>
                <w:lang w:eastAsia="ru-RU"/>
              </w:rPr>
              <w:t>381,2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25 181,7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25 072,8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25 381,2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25 181,7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25 072,8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25 381,2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</w:t>
            </w:r>
            <w:r>
              <w:rPr>
                <w:lang w:eastAsia="ru-RU"/>
              </w:rPr>
              <w:t>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440,0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440,0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</w:t>
            </w:r>
            <w:r>
              <w:rPr>
                <w:lang w:eastAsia="ru-RU"/>
              </w:rPr>
              <w:t>учреждений образования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24 741,7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24 632,8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24 941,2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21 973,6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21 973,6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21 973,6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2 768,1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2 659,2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2 967,6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"Формирование современной информационно-технологической инфраструктуры органов местного </w:t>
            </w:r>
            <w:r>
              <w:rPr>
                <w:lang w:eastAsia="ru-RU"/>
              </w:rPr>
              <w:lastRenderedPageBreak/>
              <w:t>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1 537 403,5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1 013 782,6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1 061 683,4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587 699,5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383 </w:t>
            </w:r>
            <w:r>
              <w:rPr>
                <w:lang w:eastAsia="ru-RU"/>
              </w:rPr>
              <w:t>472,6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430 656,9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Компенсация расходов</w:t>
            </w:r>
            <w:proofErr w:type="gramEnd"/>
            <w:r>
              <w:rPr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</w:t>
            </w:r>
            <w:r>
              <w:rPr>
                <w:lang w:eastAsia="ru-RU"/>
              </w:rPr>
              <w:t>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</w:t>
            </w:r>
            <w:r>
              <w:rPr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587 </w:t>
            </w:r>
            <w:r>
              <w:t>647,7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383 472,6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430 656,9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587 647,7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383 472,6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430 656,9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"Финансовое обеспечение выполнения муниципального задания на </w:t>
            </w:r>
            <w:r>
              <w:rPr>
                <w:lang w:eastAsia="ru-RU"/>
              </w:rPr>
              <w:t>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587 647,7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383 472,6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430 656,9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Компенсация расходов на оплату стоимости проезда и провоза багажа в соответствии с </w:t>
            </w:r>
            <w:r>
              <w:rPr>
                <w:lang w:eastAsia="ru-RU"/>
              </w:rPr>
              <w:t>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12 </w:t>
            </w:r>
            <w:r>
              <w:t>580,0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12 580,0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>
              <w:rPr>
                <w:lang w:eastAsia="ru-RU"/>
              </w:rPr>
              <w:t>услуг)детских</w:t>
            </w:r>
            <w:proofErr w:type="gramEnd"/>
            <w:r>
              <w:rPr>
                <w:lang w:eastAsia="ru-RU"/>
              </w:rPr>
              <w:t xml:space="preserve"> дошкольных </w:t>
            </w:r>
            <w:r>
              <w:rPr>
                <w:lang w:eastAsia="ru-RU"/>
              </w:rPr>
              <w:t>учреждений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89 320,0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83 607,5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83 897,5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89 320,0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83 607,5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83 897,5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</w:t>
            </w:r>
            <w:r>
              <w:rPr>
                <w:lang w:eastAsia="ru-RU"/>
              </w:rPr>
              <w:t>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485 747,7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287 915,1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334 809,4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lang w:eastAsia="ru-RU"/>
              </w:rPr>
              <w:t>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485 747,7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287 915,1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334 809,4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619 236,4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445 838,6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445 805,1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44,2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44,2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44,2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Компенсация расходов</w:t>
            </w:r>
            <w:proofErr w:type="gramEnd"/>
            <w:r>
              <w:rPr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</w:t>
            </w:r>
            <w:r>
              <w:rPr>
                <w:lang w:eastAsia="ru-RU"/>
              </w:rPr>
              <w:t>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44,2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44,2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Муниципальная программа "Развитие образования и </w:t>
            </w:r>
            <w:r>
              <w:rPr>
                <w:lang w:eastAsia="ru-RU"/>
              </w:rPr>
              <w:t>молодежная политика на территории 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619 192,2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445 838,6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445 805,1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619 192,2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445 838,6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445 </w:t>
            </w:r>
            <w:r>
              <w:rPr>
                <w:lang w:eastAsia="ru-RU"/>
              </w:rPr>
              <w:t>805,1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619 192,2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445 838,6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445 805,1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</w:t>
            </w:r>
            <w:r>
              <w:rPr>
                <w:lang w:eastAsia="ru-RU"/>
              </w:rPr>
              <w:t>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10 970,0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10 970,0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10 970,0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10 970,0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10 970,0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10 970,0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поддержке детских и молодежных движений, школьных театров,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072014242Д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1 </w:t>
            </w:r>
            <w:r>
              <w:rPr>
                <w:lang w:eastAsia="ru-RU"/>
              </w:rPr>
              <w:t>572,5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1 572,5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072014242Д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1 572,5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1 572,5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Мероприятия по поддержке детских и молодежных движений, школьных театров, детского и </w:t>
            </w:r>
            <w:r>
              <w:rPr>
                <w:lang w:eastAsia="ru-RU"/>
              </w:rPr>
              <w:t xml:space="preserve">юношеского туризма и краеведения, эколого-биологического воспитания обучающихся образовательных организаций Чукотского автономного округа в порядке </w:t>
            </w:r>
            <w:proofErr w:type="spellStart"/>
            <w:r>
              <w:rPr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072014242М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072014242М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Ежемесячное денежное вознаграждение за классное руководство педагогическим </w:t>
            </w:r>
            <w:r>
              <w:rPr>
                <w:lang w:eastAsia="ru-RU"/>
              </w:rPr>
              <w:lastRenderedPageBreak/>
              <w:t>работникам общеобразовательных организаций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20 936,2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20 958,5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20 925,0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20 936,2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20 958,5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20 925,0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Организация бесплатного горячего питания для обучающихся, </w:t>
            </w:r>
            <w:r>
              <w:rPr>
                <w:lang w:eastAsia="ru-RU"/>
              </w:rPr>
              <w:t>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24 623,2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24 623,2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24 623,2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24 623,2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24 </w:t>
            </w:r>
            <w:r>
              <w:rPr>
                <w:lang w:eastAsia="ru-RU"/>
              </w:rPr>
              <w:t>623,2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24 623,2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мероприятий направленных на поддержку детских и молодежных движений, школьных театров, детского и юношеского туризма и краеведения, эколого-биологического воспитания обучающихся в образовательных организациях Чукотского </w:t>
            </w:r>
            <w:r>
              <w:rPr>
                <w:lang w:eastAsia="ru-RU"/>
              </w:rPr>
              <w:t>автономного округа,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1 572,5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1 572,5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</w:t>
            </w:r>
            <w:r>
              <w:rPr>
                <w:lang w:eastAsia="ru-RU"/>
              </w:rPr>
              <w:t xml:space="preserve">мероприятий направленных на поддержку детских и молодежных движений, школьных театров, детского и юношеского туризма и краеведения, эколого-биологического воспитания обучающихся в образовательных организациях Чукотского автономного округа, в порядке </w:t>
            </w:r>
            <w:proofErr w:type="spellStart"/>
            <w:r>
              <w:rPr>
                <w:lang w:eastAsia="ru-RU"/>
              </w:rPr>
              <w:t>софина</w:t>
            </w:r>
            <w:r>
              <w:rPr>
                <w:lang w:eastAsia="ru-RU"/>
              </w:rPr>
              <w:t>нсирования</w:t>
            </w:r>
            <w:proofErr w:type="spellEnd"/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обеспечение деятельности (оказание услуг) школ - детских </w:t>
            </w:r>
            <w:r>
              <w:rPr>
                <w:lang w:eastAsia="ru-RU"/>
              </w:rPr>
              <w:t>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60 890,5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60 890,5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60 890,5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60 890,5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60 890,5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60 890,5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обеспечение деятельности (оказание услуг) школ - детских садов, школ начальных, неполных средних и средних за счет средств окружного </w:t>
            </w:r>
            <w:r>
              <w:rPr>
                <w:lang w:eastAsia="ru-RU"/>
              </w:rPr>
              <w:lastRenderedPageBreak/>
              <w:t>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500 191,8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326 815,9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326 815,9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</w:t>
            </w:r>
            <w:r>
              <w:rPr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500 191,8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326 815,9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326 815,9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189 305,7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155 507,3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156 257,3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"Развитие образования и </w:t>
            </w:r>
            <w:r>
              <w:rPr>
                <w:lang w:eastAsia="ru-RU"/>
              </w:rPr>
              <w:t>молодежная политика на территории 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189 305,7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155 507,3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156 257,3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189 305,7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155 </w:t>
            </w:r>
            <w:r>
              <w:rPr>
                <w:lang w:eastAsia="ru-RU"/>
              </w:rPr>
              <w:t>507,3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156 257,3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189 305,7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155 </w:t>
            </w:r>
            <w:r>
              <w:rPr>
                <w:lang w:eastAsia="ru-RU"/>
              </w:rPr>
              <w:t>507,3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156 257,3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</w:t>
            </w:r>
            <w:r>
              <w:rPr>
                <w:lang w:eastAsia="ru-RU"/>
              </w:rPr>
              <w:t>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3 190,0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3 </w:t>
            </w:r>
            <w:r>
              <w:t>190,0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32 762,2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32 901,2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32 991,2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</w:t>
            </w:r>
            <w:r>
              <w:rPr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32 762,2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32 901,2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32 991,2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153 353,5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120 086,1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120 086,1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153 353,5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120 086,1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120 086,1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Профессиональная подготовка, переподготовка и </w:t>
            </w:r>
            <w:r>
              <w:rPr>
                <w:lang w:eastAsia="ru-RU"/>
              </w:rPr>
              <w:t>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"Развитие социально-культурной </w:t>
            </w:r>
            <w:r>
              <w:rPr>
                <w:lang w:eastAsia="ru-RU"/>
              </w:rPr>
              <w:lastRenderedPageBreak/>
              <w:t>сферы в городском округе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Подпрограмма "Развитие культуры и укрепление единого </w:t>
            </w:r>
            <w:r>
              <w:rPr>
                <w:lang w:eastAsia="ru-RU"/>
              </w:rPr>
              <w:t>культурно информационного пространства в городском округе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Молодежная </w:t>
            </w:r>
            <w:r>
              <w:rPr>
                <w:lang w:eastAsia="ru-RU"/>
              </w:rPr>
              <w:t>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12 929,2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13 234,2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13 234,2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12 929,2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13 234,2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13 234,2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Подпрограмма </w:t>
            </w:r>
            <w:r>
              <w:rPr>
                <w:lang w:eastAsia="ru-RU"/>
              </w:rPr>
              <w:t>"Молодежная политика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12 929,2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13 234,2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13 234,2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11 528,2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11 528,2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11 528,2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</w:t>
            </w:r>
            <w:r>
              <w:rPr>
                <w:lang w:eastAsia="ru-RU"/>
              </w:rPr>
              <w:t>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3 665,8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3 665,8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3 665,8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lang w:eastAsia="ru-RU"/>
              </w:rPr>
              <w:t>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3 665,8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3 665,8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3 665,8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7 </w:t>
            </w:r>
            <w:r>
              <w:t>862,4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7 862,4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"Организация досуга молодежи, развитие творческих </w:t>
            </w:r>
            <w:r>
              <w:rPr>
                <w:lang w:eastAsia="ru-RU"/>
              </w:rPr>
              <w:t>способностей детей"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1 401,0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1 401,0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lang w:eastAsia="ru-RU"/>
              </w:rPr>
              <w:t>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805,0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596,0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128 182,7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15 729,9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15 729,9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121,6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121,6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121,6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121,6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121,6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"Развитие образования и молодежная политика на территории </w:t>
            </w:r>
            <w:r>
              <w:rPr>
                <w:lang w:eastAsia="ru-RU"/>
              </w:rPr>
              <w:t>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128 061,1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15 729,9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15 729,9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1 871,2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Федеральный проект </w:t>
            </w:r>
            <w:r>
              <w:rPr>
                <w:lang w:eastAsia="ru-RU"/>
              </w:rPr>
              <w:t>"Патриотическое воспитание граждан Российской Федерации"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1 871,2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>
              <w:rPr>
                <w:lang w:eastAsia="ru-RU"/>
              </w:rPr>
              <w:t>объединениями в общеобразовательных организациях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1 871,2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1 871,2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1 871,2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126 189,9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13 858,7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13 858,7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59 280,1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5 680,0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5 680,0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и доставка оборудования для детского сада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3 122,1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3 122,1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Приобретение оборудования и товарно-материальных ценностей для нужд муниципальных образовательных организаций за </w:t>
            </w:r>
            <w:r>
              <w:rPr>
                <w:lang w:eastAsia="ru-RU"/>
              </w:rPr>
              <w:lastRenderedPageBreak/>
              <w:t>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51 525,0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51 525,0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мероприятий по профессиональной ориентации лиц, обучающихся в </w:t>
            </w:r>
            <w:r>
              <w:rPr>
                <w:lang w:eastAsia="ru-RU"/>
              </w:rPr>
              <w:t>общеобразовательных организациях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lang w:eastAsia="ru-RU"/>
              </w:rPr>
              <w:t>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Выплаты специалистам муниципальных образовательных организаций денежной компенсации за наем (поднаем) жилых </w:t>
            </w:r>
            <w:r>
              <w:rPr>
                <w:lang w:eastAsia="ru-RU"/>
              </w:rPr>
              <w:t>помещений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21,0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21,0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"Развитие </w:t>
            </w:r>
            <w:r>
              <w:rPr>
                <w:lang w:eastAsia="ru-RU"/>
              </w:rPr>
              <w:t>творческого и интеллектуального потенциала детей и молодежи"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1 390,0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890,0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</w:t>
            </w:r>
            <w:r>
              <w:rPr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130,0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</w:t>
            </w:r>
            <w:r>
              <w:rPr>
                <w:lang w:eastAsia="ru-RU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275,0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275,0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"Организация и проведение ремонтных работ </w:t>
            </w:r>
            <w:r>
              <w:rPr>
                <w:lang w:eastAsia="ru-RU"/>
              </w:rPr>
              <w:t>(реконструкции) на объектах инфраструктуры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29 693,6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15 500,0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15 500,0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Выполнение ремонтных работ в муниципальных образовательных организациях городского округа Анадырь за счет средств </w:t>
            </w:r>
            <w:r>
              <w:rPr>
                <w:lang w:eastAsia="ru-RU"/>
              </w:rPr>
              <w:t>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14 193,6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14 193,6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безопасности </w:t>
            </w:r>
            <w:r>
              <w:rPr>
                <w:lang w:eastAsia="ru-RU"/>
              </w:rPr>
              <w:t>образовательных организаций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34 999,5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34 824,4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34 824,4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175,1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175,1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Мероприятия по профилактике детского дорожно-транспортного травматизма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07408S213Д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07408S213Д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07408S213М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lang w:eastAsia="ru-RU"/>
              </w:rPr>
              <w:t>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07408S213М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323,7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Создание условий </w:t>
            </w:r>
            <w:r>
              <w:rPr>
                <w:lang w:eastAsia="ru-RU"/>
              </w:rPr>
              <w:t>доступности для инвалидов объектов и предоставляемых услуг в сфере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0740987060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323,7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0740987060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323,7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61 105,0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58 609,0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58 609,0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61 105,0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58 609,0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58 609,0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61 </w:t>
            </w:r>
            <w:r>
              <w:t>105,0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58 609,0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58 609,0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61 105,0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58 609,0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58 609,0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t>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58 980,9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57 809,0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57 809,0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</w:t>
            </w:r>
            <w:r>
              <w:rPr>
                <w:lang w:eastAsia="ru-RU"/>
              </w:rPr>
              <w:t>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</w:t>
            </w:r>
            <w:r>
              <w:rPr>
                <w:lang w:eastAsia="ru-RU"/>
              </w:rPr>
              <w:t>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980,0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>
              <w:rPr>
                <w:lang w:eastAsia="ru-RU"/>
              </w:rPr>
              <w:t>услуг)муниципальных</w:t>
            </w:r>
            <w:proofErr w:type="gramEnd"/>
            <w:r>
              <w:rPr>
                <w:lang w:eastAsia="ru-RU"/>
              </w:rPr>
              <w:t xml:space="preserve">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58 000,9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56 829,0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56 829,0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58 000,9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56 829,0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56 829,0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</w:t>
            </w:r>
            <w:r>
              <w:rPr>
                <w:lang w:eastAsia="ru-RU"/>
              </w:rPr>
              <w:t>мероприятие "Проведение календарных и общегородских праздников"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2 124,1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2 124,1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2 124,1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24 538,6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19 707,3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19 667,3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298,5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298,5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298,5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298,5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298,5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298,5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298,5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24 240,1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19 408,8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19 368,8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</w:t>
            </w:r>
            <w:r>
              <w:rPr>
                <w:lang w:eastAsia="ru-RU"/>
              </w:rPr>
              <w:t>"Развитие социально-культурной сферы в городском округе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24 240,1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19 408,8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19 368,8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Подпрограмма "Развитие культуры и укрепление единого культурно информационного пространства в городском округе </w:t>
            </w:r>
            <w:r>
              <w:rPr>
                <w:lang w:eastAsia="ru-RU"/>
              </w:rPr>
              <w:t>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23 790,1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18 958,8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18 918,8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деятельности </w:t>
            </w:r>
            <w:r>
              <w:rPr>
                <w:lang w:eastAsia="ru-RU"/>
              </w:rPr>
              <w:lastRenderedPageBreak/>
              <w:t>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23 790,1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18 958,8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18 918,8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22 590,1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17 718,8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17 718,8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22 590,1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17 718,8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17 718,8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</w:t>
            </w:r>
            <w:r>
              <w:rPr>
                <w:lang w:eastAsia="ru-RU"/>
              </w:rPr>
              <w:t>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</w:t>
            </w:r>
            <w:r>
              <w:rPr>
                <w:lang w:eastAsia="ru-RU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Выплата денежной компенсации за наем </w:t>
            </w:r>
            <w:r>
              <w:rPr>
                <w:lang w:eastAsia="ru-RU"/>
              </w:rPr>
              <w:t>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840,0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840,0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Организация выездов в тундру для сбора </w:t>
            </w:r>
            <w:r>
              <w:rPr>
                <w:lang w:eastAsia="ru-RU"/>
              </w:rPr>
              <w:t>дикоросов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150,0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Основное мероприятие "Организация </w:t>
            </w:r>
            <w:r>
              <w:rPr>
                <w:lang w:eastAsia="ru-RU"/>
              </w:rPr>
              <w:t>культурно-массовых мероприятий для граждан пожилого возраста"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</w:t>
            </w:r>
            <w:r>
              <w:rPr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</w:t>
            </w:r>
            <w:r>
              <w:rPr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4 873,1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4 873,1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4 873,1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4 873,1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4 873,1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4 873,1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2020-2026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4 873,1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4 873,1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4 873,1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Подпрограмма "Развитие физической культуры и спорта в городском округе Анадырь на 2020-2026 </w:t>
            </w:r>
            <w:r>
              <w:rPr>
                <w:lang w:eastAsia="ru-RU"/>
              </w:rPr>
              <w:t>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4 873,1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4 873,1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4 873,1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4 873,1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1 660,0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54,0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1 486,0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организацию и проведение тренировочного процесса, участие спортсменов в спортивных </w:t>
            </w:r>
            <w:r>
              <w:rPr>
                <w:lang w:eastAsia="ru-RU"/>
              </w:rPr>
              <w:t>мероприятиях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2 710,1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2 710,1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Проведение массовых физкультурных мероприятий среди </w:t>
            </w:r>
            <w:r>
              <w:rPr>
                <w:lang w:eastAsia="ru-RU"/>
              </w:rPr>
              <w:t>различных категорий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06201S2390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06201S2390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Проведение массовых физкультурных мероприятий среди различных категорий населения в </w:t>
            </w:r>
            <w:r>
              <w:rPr>
                <w:lang w:eastAsia="ru-RU"/>
              </w:rPr>
              <w:lastRenderedPageBreak/>
              <w:t xml:space="preserve">порядке </w:t>
            </w:r>
            <w:proofErr w:type="spellStart"/>
            <w:r>
              <w:rPr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06201S239М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06201S239М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</w:rPr>
            </w:pPr>
            <w:r>
              <w:rPr>
                <w:b/>
              </w:rPr>
              <w:t>10 749,7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7 399,6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7 399,6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10 749,7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7 399,6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7 399,6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10 749,7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7 399,6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7 399,6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10 749,7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7 399,6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7 399,6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7 015,9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4 346,3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4 276,3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 xml:space="preserve">7 </w:t>
            </w:r>
            <w:r>
              <w:t>015,9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4 276,3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4 276,3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7 015,9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4 </w:t>
            </w:r>
            <w:r>
              <w:rPr>
                <w:lang w:eastAsia="ru-RU"/>
              </w:rPr>
              <w:t>276,3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4 276,3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</w:t>
            </w:r>
            <w:r>
              <w:rPr>
                <w:lang w:eastAsia="ru-RU"/>
              </w:rPr>
              <w:t>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Совета </w:t>
            </w:r>
            <w:r>
              <w:rPr>
                <w:lang w:eastAsia="ru-RU"/>
              </w:rPr>
              <w:lastRenderedPageBreak/>
              <w:t>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3 733,8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3 053,3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3 123,3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</w:t>
            </w:r>
            <w:r>
              <w:rPr>
                <w:lang w:eastAsia="ru-RU"/>
              </w:rPr>
              <w:t>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3 663,8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3 053,3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3 053,3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lang w:eastAsia="ru-RU"/>
              </w:rPr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2 689,4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974,4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964,4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964,4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</w:t>
            </w:r>
            <w:r>
              <w:rPr>
                <w:lang w:eastAsia="ru-RU"/>
              </w:rPr>
              <w:t>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</w:t>
            </w:r>
            <w:r>
              <w:rPr>
                <w:lang w:eastAsia="ru-RU"/>
              </w:rPr>
              <w:t>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lang w:eastAsia="ru-RU"/>
              </w:rPr>
              <w:t>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b/>
              </w:rPr>
            </w:pPr>
            <w:r>
              <w:rPr>
                <w:b/>
              </w:rPr>
              <w:t>12 463,1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8 453,4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8 423,4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12 430,1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8 453,4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</w:t>
            </w:r>
            <w:r>
              <w:rPr>
                <w:lang w:eastAsia="ru-RU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12 430,1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8 453,4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12 430,1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8 453,4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12 411,1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8 453,4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8 373,4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1 758,8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1 777,8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1 777,8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</w:t>
            </w:r>
            <w:r>
              <w:rPr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1 758,8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1 758,8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1 758,8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Председателя Контрольно-счетной палаты </w:t>
            </w:r>
            <w:r>
              <w:rPr>
                <w:lang w:eastAsia="ru-RU"/>
              </w:rPr>
              <w:t>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10 582,3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6 525,6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6 525,6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lang w:eastAsia="ru-RU"/>
              </w:rPr>
              <w:lastRenderedPageBreak/>
              <w:t xml:space="preserve">функций государственными (муниципальными) органами, казенными учреждениями, органами </w:t>
            </w:r>
            <w:r>
              <w:rPr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10 582,3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6 525,6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6 525,6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>
              <w:rPr>
                <w:lang w:eastAsia="ru-RU"/>
              </w:rPr>
              <w:t>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lang w:eastAsia="ru-RU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70,0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"Союз муниципальных контрольно-счетных органов"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8520020113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8520020113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19,0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Профессиональная подготовка, </w:t>
            </w:r>
            <w:r>
              <w:rPr>
                <w:lang w:eastAsia="ru-RU"/>
              </w:rPr>
              <w:t>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 w:rsidR="00B83981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lang w:eastAsia="ru-RU"/>
              </w:rPr>
              <w:t>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3981" w:rsidRDefault="00841129">
            <w:pPr>
              <w:jc w:val="center"/>
            </w:pPr>
            <w:r>
              <w:t>33,0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</w:tbl>
    <w:p w:rsidR="00B83981" w:rsidRDefault="00841129">
      <w:pPr>
        <w:autoSpaceDE w:val="0"/>
        <w:autoSpaceDN w:val="0"/>
        <w:adjustRightInd w:val="0"/>
        <w:ind w:right="-568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»;</w:t>
      </w:r>
    </w:p>
    <w:p w:rsidR="00B83981" w:rsidRDefault="00B8398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B83981" w:rsidRDefault="00841129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1.8. 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 w:rsidR="00B83981" w:rsidRDefault="00B83981">
      <w:pPr>
        <w:ind w:firstLine="708"/>
        <w:rPr>
          <w:sz w:val="32"/>
          <w:szCs w:val="28"/>
        </w:rPr>
      </w:pPr>
    </w:p>
    <w:p w:rsidR="00B83981" w:rsidRDefault="00841129">
      <w:pPr>
        <w:ind w:firstLine="708"/>
        <w:rPr>
          <w:sz w:val="28"/>
          <w:szCs w:val="28"/>
        </w:rPr>
        <w:sectPr w:rsidR="00B83981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 w:rsidR="00B83981" w:rsidRDefault="00B83981">
      <w:pPr>
        <w:rPr>
          <w:lang w:eastAsia="ru-RU"/>
        </w:rPr>
      </w:pPr>
    </w:p>
    <w:p w:rsidR="00B83981" w:rsidRDefault="00841129"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«Приложение 4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14 </w:t>
      </w:r>
      <w:r>
        <w:rPr>
          <w:sz w:val="28"/>
          <w:szCs w:val="28"/>
        </w:rPr>
        <w:t>декабря 2023 года № 387</w:t>
      </w:r>
    </w:p>
    <w:p w:rsidR="00B83981" w:rsidRDefault="00B83981">
      <w:pPr>
        <w:rPr>
          <w:sz w:val="28"/>
          <w:szCs w:val="28"/>
        </w:rPr>
      </w:pPr>
    </w:p>
    <w:p w:rsidR="00B83981" w:rsidRDefault="00841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</w:t>
      </w:r>
      <w:r>
        <w:rPr>
          <w:b/>
          <w:sz w:val="28"/>
          <w:szCs w:val="28"/>
        </w:rPr>
        <w:t>на 2024 год</w:t>
      </w:r>
    </w:p>
    <w:p w:rsidR="00B83981" w:rsidRDefault="00841129">
      <w:pPr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 w:rsidR="00B83981"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 w:rsidR="00B83981" w:rsidRDefault="00B83981">
      <w:pPr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B83981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B83981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B83981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2 900 812,4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1 127 514,3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1 445 198,3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328 099,8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B83981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B83981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B83981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2 627 027,6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860 557,6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1 440 227,8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326 242,2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72 857,4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72 857,4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"Управление муниципальными финансами и организация </w:t>
            </w:r>
            <w:r>
              <w:rPr>
                <w:sz w:val="24"/>
                <w:szCs w:val="24"/>
                <w:lang w:eastAsia="ru-RU"/>
              </w:rPr>
              <w:t>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62 930,9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62 930,9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Компенсация расходов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связанных с переездом в </w:t>
            </w:r>
            <w:r>
              <w:rPr>
                <w:sz w:val="24"/>
                <w:szCs w:val="24"/>
                <w:lang w:eastAsia="ru-RU"/>
              </w:rPr>
              <w:t xml:space="preserve">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</w:t>
            </w:r>
            <w:r>
              <w:rPr>
                <w:sz w:val="24"/>
                <w:szCs w:val="24"/>
                <w:lang w:eastAsia="ru-RU"/>
              </w:rPr>
              <w:t>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</w:t>
            </w:r>
            <w:r>
              <w:rPr>
                <w:sz w:val="24"/>
                <w:szCs w:val="24"/>
                <w:lang w:eastAsia="ru-RU"/>
              </w:rPr>
              <w:t>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</w:t>
            </w:r>
            <w:r>
              <w:rPr>
                <w:sz w:val="24"/>
                <w:szCs w:val="24"/>
                <w:lang w:eastAsia="ru-RU"/>
              </w:rPr>
              <w:t>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</w:t>
            </w:r>
            <w:r>
              <w:rPr>
                <w:sz w:val="24"/>
                <w:szCs w:val="24"/>
                <w:lang w:eastAsia="ru-RU"/>
              </w:rPr>
              <w:t>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непредвиденные расходы (Закупка товаров, работ и </w:t>
            </w:r>
            <w:r>
              <w:rPr>
                <w:sz w:val="24"/>
                <w:szCs w:val="24"/>
                <w:lang w:eastAsia="ru-RU"/>
              </w:rPr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Резервный фонд Администрации </w:t>
            </w:r>
            <w:r>
              <w:rPr>
                <w:sz w:val="24"/>
                <w:szCs w:val="24"/>
                <w:lang w:eastAsia="ru-RU"/>
              </w:rPr>
              <w:t>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Резервный фонд Администрации городского округа Анадырь на непредвиденные расходы (Закупка товаров, работ и услуг для </w:t>
            </w:r>
            <w:r>
              <w:rPr>
                <w:sz w:val="24"/>
                <w:szCs w:val="24"/>
                <w:lang w:eastAsia="ru-RU"/>
              </w:rPr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непредвиденные расходы (Закупка товаров, работ и услуг для обеспечения государственных </w:t>
            </w:r>
            <w:r>
              <w:rPr>
                <w:sz w:val="24"/>
                <w:szCs w:val="24"/>
                <w:lang w:eastAsia="ru-RU"/>
              </w:rPr>
              <w:t>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Резервный фонд Администрации </w:t>
            </w:r>
            <w:r>
              <w:rPr>
                <w:sz w:val="24"/>
                <w:szCs w:val="24"/>
                <w:lang w:eastAsia="ru-RU"/>
              </w:rPr>
              <w:t>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</w:t>
            </w:r>
            <w:r>
              <w:rPr>
                <w:sz w:val="24"/>
                <w:szCs w:val="24"/>
                <w:lang w:eastAsia="ru-RU"/>
              </w:rPr>
              <w:t>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"Обеспечение деятельности Управления финансов, экономики и </w:t>
            </w:r>
            <w:r>
              <w:rPr>
                <w:sz w:val="24"/>
                <w:szCs w:val="24"/>
                <w:lang w:eastAsia="ru-RU"/>
              </w:rPr>
              <w:t>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51 430,9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51 430,9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(Расходы на выплаты персоналу в целях обеспечения выполнения функций государственными </w:t>
            </w:r>
            <w:r>
              <w:rPr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48 310,9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48 310,9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на оплату стоимости проезда и провоза </w:t>
            </w:r>
            <w:r>
              <w:rPr>
                <w:sz w:val="24"/>
                <w:szCs w:val="24"/>
                <w:lang w:eastAsia="ru-RU"/>
              </w:rPr>
              <w:t>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</w:t>
            </w:r>
            <w:r>
              <w:rPr>
                <w:sz w:val="24"/>
                <w:szCs w:val="24"/>
                <w:lang w:eastAsia="ru-RU"/>
              </w:rPr>
              <w:t>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</w:t>
            </w:r>
            <w:r>
              <w:rPr>
                <w:sz w:val="24"/>
                <w:szCs w:val="24"/>
                <w:lang w:eastAsia="ru-RU"/>
              </w:rPr>
              <w:t>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</w:t>
            </w:r>
            <w:r>
              <w:rPr>
                <w:sz w:val="24"/>
                <w:szCs w:val="24"/>
                <w:lang w:eastAsia="ru-RU"/>
              </w:rPr>
              <w:t>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9 798,2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9 798,2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sz w:val="24"/>
                <w:szCs w:val="24"/>
                <w:lang w:eastAsia="ru-RU"/>
              </w:rPr>
              <w:t>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Образование, оценка и распоряжение земельными участками (Закупка товаров, работ и услуг для обеспечения </w:t>
            </w:r>
            <w:r>
              <w:rPr>
                <w:sz w:val="24"/>
                <w:szCs w:val="24"/>
                <w:lang w:eastAsia="ru-RU"/>
              </w:rPr>
              <w:t>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Инвентаризация, учет и оценка объектов (Закупка </w:t>
            </w:r>
            <w:r>
              <w:rPr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Платежи за содержание и ремонт муниципальных объектов недвижимости, расположенных в многоквартирных домах (Закупка товаров, работ и </w:t>
            </w:r>
            <w:r>
              <w:rPr>
                <w:sz w:val="24"/>
                <w:szCs w:val="24"/>
                <w:lang w:eastAsia="ru-RU"/>
              </w:rPr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Взносы на капитальный ремонт муниципальных помещений, расположенных в многоквартирных домах (Закупка товаров, работ и услуг для обеспечения </w:t>
            </w:r>
            <w:r>
              <w:rPr>
                <w:sz w:val="24"/>
                <w:szCs w:val="24"/>
                <w:lang w:eastAsia="ru-RU"/>
              </w:rPr>
              <w:t>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Народной </w:t>
            </w:r>
            <w:r>
              <w:rPr>
                <w:sz w:val="24"/>
                <w:szCs w:val="24"/>
                <w:lang w:eastAsia="ru-RU"/>
              </w:rPr>
              <w:t>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</w:t>
            </w:r>
            <w:r>
              <w:rPr>
                <w:sz w:val="24"/>
                <w:szCs w:val="24"/>
                <w:lang w:eastAsia="ru-RU"/>
              </w:rPr>
              <w:t>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</w:t>
            </w:r>
            <w:r>
              <w:rPr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57 707,2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55 428,2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 </w:t>
            </w:r>
            <w:r>
              <w:rPr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54 828,2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54 828,2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54 828,2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54 828,2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</w:t>
            </w:r>
            <w:r>
              <w:rPr>
                <w:sz w:val="24"/>
                <w:szCs w:val="24"/>
                <w:lang w:eastAsia="ru-RU"/>
              </w:rPr>
              <w:t>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субсидии муниципальному предприятию городского округа Анадырь "Городское коммунальное хозяйство" на компенсацию затрат по </w:t>
            </w:r>
            <w:r>
              <w:rPr>
                <w:sz w:val="24"/>
                <w:szCs w:val="24"/>
                <w:lang w:eastAsia="ru-RU"/>
              </w:rPr>
              <w:t>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14 828,2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14 828,2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sz w:val="24"/>
                <w:szCs w:val="24"/>
                <w:lang w:eastAsia="ru-RU"/>
              </w:rPr>
              <w:t>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</w:t>
            </w:r>
            <w:r>
              <w:rPr>
                <w:sz w:val="24"/>
                <w:szCs w:val="24"/>
                <w:lang w:eastAsia="ru-RU"/>
              </w:rPr>
              <w:t>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финансовую поддержку субъектов </w:t>
            </w:r>
            <w:r>
              <w:rPr>
                <w:sz w:val="24"/>
                <w:szCs w:val="24"/>
                <w:lang w:eastAsia="ru-RU"/>
              </w:rPr>
              <w:t xml:space="preserve">предпринимательской деятельности, осуществляющих "северный завоз" потребительских товаров (за счет средств местного бюджета в порядке 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sz w:val="24"/>
                <w:szCs w:val="24"/>
                <w:lang w:eastAsia="ru-RU"/>
              </w:rPr>
              <w:t>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sz w:val="24"/>
                <w:szCs w:val="24"/>
                <w:lang w:eastAsia="ru-RU"/>
              </w:rPr>
              <w:t>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107 690,8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48 552,2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39 523,3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19 615,3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13 302,6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11 208,2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sz w:val="24"/>
                <w:szCs w:val="24"/>
                <w:lang w:eastAsia="ru-RU"/>
              </w:rPr>
              <w:t>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13 302,6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11 208,2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13 302,6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 </w:t>
            </w:r>
            <w:r>
              <w:rPr>
                <w:sz w:val="24"/>
                <w:szCs w:val="24"/>
                <w:lang w:eastAsia="ru-RU"/>
              </w:rPr>
              <w:t>208,2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32 851,9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8 407,1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26 037,3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17 </w:t>
            </w:r>
            <w:r>
              <w:rPr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8 407,1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</w:t>
            </w:r>
            <w:r>
              <w:rPr>
                <w:sz w:val="24"/>
                <w:szCs w:val="24"/>
                <w:lang w:eastAsia="ru-RU"/>
              </w:rPr>
              <w:t>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04201A082Д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17 187,7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17 187,7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</w:t>
            </w:r>
            <w:r>
              <w:rPr>
                <w:sz w:val="24"/>
                <w:szCs w:val="24"/>
                <w:lang w:eastAsia="ru-RU"/>
              </w:rPr>
              <w:t>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04201R08</w:t>
            </w:r>
            <w:r>
              <w:rPr>
                <w:sz w:val="24"/>
                <w:szCs w:val="24"/>
                <w:lang w:eastAsia="ru-RU"/>
              </w:rPr>
              <w:t>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8 407,1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Взносы на капитальный ремонт муниципальных помещений, расположенных в многоквартирных домах </w:t>
            </w:r>
            <w:r>
              <w:rPr>
                <w:sz w:val="24"/>
                <w:szCs w:val="24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6 029,4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Инвентаризация, учет и оценка муниципального жилищного фонда (Закупка товаров, работ и услуг для обеспечения </w:t>
            </w:r>
            <w:r>
              <w:rPr>
                <w:sz w:val="24"/>
                <w:szCs w:val="24"/>
                <w:lang w:eastAsia="ru-RU"/>
              </w:rPr>
              <w:t>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20 136,3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sz w:val="24"/>
                <w:szCs w:val="24"/>
                <w:lang w:eastAsia="ru-RU"/>
              </w:rPr>
              <w:t>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20 136,3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Компенсация застройщикам - физическим лицам части фактических затрат на строительство индивидуального жилого дома в </w:t>
            </w:r>
            <w:r>
              <w:rPr>
                <w:sz w:val="24"/>
                <w:szCs w:val="24"/>
                <w:lang w:eastAsia="ru-RU"/>
              </w:rPr>
              <w:t>городском округе 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застройщикам - физическим лицам части фактических затрат на строительство индивидуального жилого дома в городском </w:t>
            </w:r>
            <w:r>
              <w:rPr>
                <w:sz w:val="24"/>
                <w:szCs w:val="24"/>
                <w:lang w:eastAsia="ru-RU"/>
              </w:rPr>
              <w:t xml:space="preserve">округе Анадырь (за счет средств местного бюджета в порядке 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sz w:val="24"/>
                <w:szCs w:val="24"/>
                <w:lang w:eastAsia="ru-RU"/>
              </w:rPr>
              <w:t>)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41 </w:t>
            </w: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выкуп жилых помещений для переселения граждан из аварийного жилья, а также </w:t>
            </w:r>
            <w:r>
              <w:rPr>
                <w:sz w:val="24"/>
                <w:szCs w:val="24"/>
                <w:lang w:eastAsia="ru-RU"/>
              </w:rPr>
              <w:t>предоставления гражданам, состоящим на учете в качестве нуждающихся в улучшении жилищных условий, за счет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04501S240М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предоставление собственнику компенсации за изымаемое жилое помещение, находящееся в аварийном многоквартирном доме (Иные бюджетные </w:t>
            </w:r>
            <w:r>
              <w:rPr>
                <w:sz w:val="24"/>
                <w:szCs w:val="24"/>
                <w:lang w:eastAsia="ru-RU"/>
              </w:rPr>
              <w:t>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0450287086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"Снос аварийного жилья"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Разработка проектно-сметной документация по сносу здания (Закупка товаров, работ и услуг для обеспечения </w:t>
            </w:r>
            <w:r>
              <w:rPr>
                <w:sz w:val="24"/>
                <w:szCs w:val="24"/>
                <w:lang w:eastAsia="ru-RU"/>
              </w:rPr>
              <w:t>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0450487087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"Развитие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508 127,7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307 205,2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131 000,9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69 921,6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"Развитие </w:t>
            </w:r>
            <w:r>
              <w:rPr>
                <w:sz w:val="24"/>
                <w:szCs w:val="24"/>
                <w:lang w:eastAsia="ru-RU"/>
              </w:rPr>
              <w:t>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120 758,8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55 884,9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64 873,9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в целях возмещение затрат в связи с оказанием ритуальных услуг по погребению согласно гарантированному перечню услуг по погребению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 </w:t>
            </w:r>
            <w:r>
              <w:rPr>
                <w:sz w:val="24"/>
                <w:szCs w:val="24"/>
                <w:lang w:eastAsia="ru-RU"/>
              </w:rPr>
              <w:t>469,6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2 633,2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2 633,2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работ по ремонту муниципального жилого фонда (Закупка товаров, работ и услуг для обеспечения государственных </w:t>
            </w:r>
            <w:r>
              <w:rPr>
                <w:sz w:val="24"/>
                <w:szCs w:val="24"/>
                <w:lang w:eastAsia="ru-RU"/>
              </w:rPr>
              <w:t>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2 633,2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2 633,2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"Модернизация систем </w:t>
            </w:r>
            <w:r>
              <w:rPr>
                <w:sz w:val="24"/>
                <w:szCs w:val="24"/>
                <w:lang w:eastAsia="ru-RU"/>
              </w:rPr>
              <w:t>коммунальной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65 434,4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64 873,9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Модернизация систем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05106S7395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64 873,9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64 873,9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Модернизация систем </w:t>
            </w:r>
            <w:r>
              <w:rPr>
                <w:sz w:val="24"/>
                <w:szCs w:val="24"/>
                <w:lang w:eastAsia="ru-RU"/>
              </w:rPr>
              <w:t xml:space="preserve">коммунальной инфраструктуры в порядке 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за счет средств местного бюджета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05106S739М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386 368,9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250 320,3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66 127,0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69 921,6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91 823,5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91 823,5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</w:t>
            </w:r>
            <w:r>
              <w:rPr>
                <w:sz w:val="24"/>
                <w:szCs w:val="24"/>
                <w:lang w:eastAsia="ru-RU"/>
              </w:rPr>
              <w:t xml:space="preserve">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</w:t>
            </w:r>
            <w:r>
              <w:rPr>
                <w:sz w:val="24"/>
                <w:szCs w:val="24"/>
                <w:lang w:eastAsia="ru-RU"/>
              </w:rPr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</w:t>
            </w:r>
            <w:r>
              <w:rPr>
                <w:sz w:val="24"/>
                <w:szCs w:val="24"/>
                <w:lang w:eastAsia="ru-RU"/>
              </w:rPr>
              <w:t>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42 707,7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42 707,7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Содержание кладбищ на территории городского округа Анадырь (Закупка товаров, работ и услуг для обеспечения </w:t>
            </w:r>
            <w:r>
              <w:rPr>
                <w:sz w:val="24"/>
                <w:szCs w:val="24"/>
                <w:lang w:eastAsia="ru-RU"/>
              </w:rPr>
              <w:t>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Благоустройство дворовых территорий многоквартирных домов (Закупка товаров, работ и услуг для </w:t>
            </w:r>
            <w:r>
              <w:rPr>
                <w:sz w:val="24"/>
                <w:szCs w:val="24"/>
                <w:lang w:eastAsia="ru-RU"/>
              </w:rPr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3 455,3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Разработка проектной и сметной </w:t>
            </w:r>
            <w:r>
              <w:rPr>
                <w:sz w:val="24"/>
                <w:szCs w:val="24"/>
                <w:lang w:eastAsia="ru-RU"/>
              </w:rPr>
              <w:t>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"Обслуживание и ремонт объектов дорожного </w:t>
            </w:r>
            <w:r>
              <w:rPr>
                <w:sz w:val="24"/>
                <w:szCs w:val="24"/>
                <w:lang w:eastAsia="ru-RU"/>
              </w:rPr>
              <w:t>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120 829,0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120 829,0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</w:t>
            </w:r>
            <w:r>
              <w:rPr>
                <w:sz w:val="24"/>
                <w:szCs w:val="24"/>
                <w:lang w:eastAsia="ru-RU"/>
              </w:rPr>
              <w:t>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sz w:val="24"/>
                <w:szCs w:val="24"/>
                <w:lang w:eastAsia="ru-RU"/>
              </w:rPr>
              <w:t>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</w:t>
            </w:r>
            <w:r>
              <w:rPr>
                <w:sz w:val="24"/>
                <w:szCs w:val="24"/>
                <w:lang w:eastAsia="ru-RU"/>
              </w:rPr>
              <w:t>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>
              <w:rPr>
                <w:sz w:val="24"/>
                <w:szCs w:val="24"/>
                <w:lang w:eastAsia="ru-RU"/>
              </w:rPr>
              <w:t>на электрическую энергию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 </w:t>
            </w:r>
            <w:r>
              <w:rPr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Расходы по обеспечению надлежащего санитарного состояния (санитарной очистке) территории городского округа Анадырь </w:t>
            </w:r>
            <w:r>
              <w:rPr>
                <w:sz w:val="24"/>
                <w:szCs w:val="24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0520585064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"Упорядочение и улучшение условий дорожного движения транспортных средств и пешеходов на </w:t>
            </w:r>
            <w:r>
              <w:rPr>
                <w:sz w:val="24"/>
                <w:szCs w:val="24"/>
                <w:lang w:eastAsia="ru-RU"/>
              </w:rPr>
              <w:t>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автомобильных дорог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Капитальный ремонт и ремонт </w:t>
            </w:r>
            <w:r>
              <w:rPr>
                <w:sz w:val="24"/>
                <w:szCs w:val="24"/>
                <w:lang w:eastAsia="ru-RU"/>
              </w:rPr>
              <w:t>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0520785072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Регионального проекта "Региональная и местная дорожная сеть"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136 </w:t>
            </w:r>
            <w:r>
              <w:rPr>
                <w:sz w:val="24"/>
                <w:szCs w:val="24"/>
                <w:lang w:eastAsia="ru-RU"/>
              </w:rPr>
              <w:t>733,1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66 127,0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69 921,6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052R144030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</w:t>
            </w:r>
            <w:r>
              <w:rPr>
                <w:sz w:val="24"/>
                <w:szCs w:val="24"/>
                <w:lang w:eastAsia="ru-RU"/>
              </w:rPr>
              <w:t xml:space="preserve">региональных проектов в области дорожного хозяйства в порядке 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052R14403М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Приведение в нормативное состояние </w:t>
            </w:r>
            <w:r>
              <w:rPr>
                <w:sz w:val="24"/>
                <w:szCs w:val="24"/>
                <w:lang w:eastAsia="ru-RU"/>
              </w:rPr>
              <w:t>автомобильных дорог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71 707,6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69 921,6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"Энергосбережение и повышение </w:t>
            </w:r>
            <w:r>
              <w:rPr>
                <w:sz w:val="24"/>
                <w:szCs w:val="24"/>
                <w:lang w:eastAsia="ru-RU"/>
              </w:rPr>
              <w:t>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Разработка проектной и сметной документации для ремонта, </w:t>
            </w:r>
            <w:r>
              <w:rPr>
                <w:sz w:val="24"/>
                <w:szCs w:val="24"/>
                <w:lang w:eastAsia="ru-RU"/>
              </w:rPr>
              <w:t>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капитальный ремонт и ремонт объектов электроснабжения (Закупка товаров, работ и </w:t>
            </w:r>
            <w:r>
              <w:rPr>
                <w:sz w:val="24"/>
                <w:szCs w:val="24"/>
                <w:lang w:eastAsia="ru-RU"/>
              </w:rPr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 w:rsidRPr="00841129">
              <w:rPr>
                <w:sz w:val="24"/>
                <w:szCs w:val="24"/>
                <w:highlight w:val="yellow"/>
                <w:lang w:eastAsia="ru-RU"/>
              </w:rPr>
              <w:t>Муниципальная программа "Развитие социально-культурной сферы в городском округе Анадырь на 2020-2026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89 768,2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84 945,1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84 945,1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</w:t>
            </w:r>
            <w:r>
              <w:rPr>
                <w:sz w:val="24"/>
                <w:szCs w:val="24"/>
                <w:lang w:eastAsia="ru-RU"/>
              </w:rPr>
              <w:t>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58 980,9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58 980,9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на оплату стоимости проезда и провоза багажа в соответствии с Решением Совета </w:t>
            </w:r>
            <w:r>
              <w:rPr>
                <w:sz w:val="24"/>
                <w:szCs w:val="24"/>
                <w:lang w:eastAsia="ru-RU"/>
              </w:rPr>
              <w:t xml:space="preserve">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</w:t>
            </w:r>
            <w:r>
              <w:rPr>
                <w:sz w:val="24"/>
                <w:szCs w:val="24"/>
                <w:lang w:eastAsia="ru-RU"/>
              </w:rPr>
              <w:t>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>
              <w:rPr>
                <w:sz w:val="24"/>
                <w:szCs w:val="24"/>
                <w:lang w:eastAsia="ru-RU"/>
              </w:rPr>
              <w:t>услуг)муниципальных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библиотек (Предоставление субсидий бюджетным, автономным учреждениям и иным </w:t>
            </w:r>
            <w:r>
              <w:rPr>
                <w:sz w:val="24"/>
                <w:szCs w:val="24"/>
                <w:lang w:eastAsia="ru-RU"/>
              </w:rPr>
              <w:t>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58 000,9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58 000,9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проведение культурно-массовых и памятных </w:t>
            </w:r>
            <w:r>
              <w:rPr>
                <w:sz w:val="24"/>
                <w:szCs w:val="24"/>
                <w:lang w:eastAsia="ru-RU"/>
              </w:rPr>
              <w:t>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"Обеспечение деятельности Управления по социальной </w:t>
            </w:r>
            <w:r>
              <w:rPr>
                <w:sz w:val="24"/>
                <w:szCs w:val="24"/>
                <w:lang w:eastAsia="ru-RU"/>
              </w:rPr>
              <w:t>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23 840,1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23 840,1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4"/>
                <w:szCs w:val="24"/>
                <w:lang w:eastAsia="ru-RU"/>
              </w:rPr>
              <w:t>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22 590,1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22 590,1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</w:t>
            </w:r>
            <w:r>
              <w:rPr>
                <w:sz w:val="24"/>
                <w:szCs w:val="24"/>
                <w:lang w:eastAsia="ru-RU"/>
              </w:rPr>
              <w:t>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</w:t>
            </w:r>
            <w:r>
              <w:rPr>
                <w:sz w:val="24"/>
                <w:szCs w:val="24"/>
                <w:lang w:eastAsia="ru-RU"/>
              </w:rPr>
              <w:t>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</w:t>
            </w:r>
            <w:r>
              <w:rPr>
                <w:sz w:val="24"/>
                <w:szCs w:val="24"/>
                <w:lang w:eastAsia="ru-RU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физичес</w:t>
            </w:r>
            <w:r>
              <w:rPr>
                <w:sz w:val="24"/>
                <w:szCs w:val="24"/>
                <w:lang w:eastAsia="ru-RU"/>
              </w:rPr>
              <w:t>кой культуры и спорта в городском округе Анадырь на 2020-2026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Проведение спортивно-массовых мероприятий (Социальное обеспечение и иные выплаты </w:t>
            </w:r>
            <w:r>
              <w:rPr>
                <w:sz w:val="24"/>
                <w:szCs w:val="24"/>
                <w:lang w:eastAsia="ru-RU"/>
              </w:rPr>
              <w:t>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sz w:val="24"/>
                <w:szCs w:val="24"/>
                <w:lang w:eastAsia="ru-RU"/>
              </w:rPr>
              <w:t>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Проведение массовых </w:t>
            </w:r>
            <w:r>
              <w:rPr>
                <w:sz w:val="24"/>
                <w:szCs w:val="24"/>
                <w:lang w:eastAsia="ru-RU"/>
              </w:rPr>
              <w:t>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06201S2390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Проведение массовых физкультурных мероприятий среди </w:t>
            </w:r>
            <w:r>
              <w:rPr>
                <w:sz w:val="24"/>
                <w:szCs w:val="24"/>
                <w:lang w:eastAsia="ru-RU"/>
              </w:rPr>
              <w:t xml:space="preserve">различных категорий населения в порядке 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06201S239М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"Активное долголетие в городском округе Анадырь на </w:t>
            </w:r>
            <w:r>
              <w:rPr>
                <w:sz w:val="24"/>
                <w:szCs w:val="24"/>
                <w:lang w:eastAsia="ru-RU"/>
              </w:rPr>
              <w:t>2020-2026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"Организация </w:t>
            </w:r>
            <w:r>
              <w:rPr>
                <w:sz w:val="24"/>
                <w:szCs w:val="24"/>
                <w:lang w:eastAsia="ru-RU"/>
              </w:rPr>
              <w:t>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Проведение акции по поздравлению долгожителей с юбилейными датами - 70, 80, 90, 100 лет (Закупка товаров, работ и услуг для обеспечения </w:t>
            </w:r>
            <w:r>
              <w:rPr>
                <w:sz w:val="24"/>
                <w:szCs w:val="24"/>
                <w:lang w:eastAsia="ru-RU"/>
              </w:rPr>
              <w:t>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1 562 616,1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256 471,7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1 259 193,0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46 951,4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sz w:val="24"/>
                <w:szCs w:val="24"/>
                <w:lang w:eastAsia="ru-RU"/>
              </w:rPr>
              <w:t>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587 946,2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486 046,2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и </w:t>
            </w:r>
            <w:r>
              <w:rPr>
                <w:sz w:val="24"/>
                <w:szCs w:val="24"/>
                <w:lang w:eastAsia="ru-RU"/>
              </w:rPr>
              <w:t>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587 946,2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486 046,2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</w:t>
            </w:r>
            <w:r>
              <w:rPr>
                <w:sz w:val="24"/>
                <w:szCs w:val="24"/>
                <w:lang w:eastAsia="ru-RU"/>
              </w:rPr>
              <w:t>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</w:t>
            </w:r>
            <w:r>
              <w:rPr>
                <w:sz w:val="24"/>
                <w:szCs w:val="24"/>
                <w:lang w:eastAsia="ru-RU"/>
              </w:rPr>
              <w:t>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</w:t>
            </w:r>
            <w:r>
              <w:rPr>
                <w:sz w:val="24"/>
                <w:szCs w:val="24"/>
                <w:lang w:eastAsia="ru-RU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proofErr w:type="gramStart"/>
            <w:r>
              <w:rPr>
                <w:sz w:val="24"/>
                <w:szCs w:val="24"/>
                <w:lang w:eastAsia="ru-RU"/>
              </w:rPr>
              <w:t>услуг)детских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дошкольных учреждений за счет средств местного </w:t>
            </w:r>
            <w:r>
              <w:rPr>
                <w:sz w:val="24"/>
                <w:szCs w:val="24"/>
                <w:lang w:eastAsia="ru-RU"/>
              </w:rPr>
              <w:t>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89 320,0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89 320,0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детских дошкольных учреждений за счет средств </w:t>
            </w:r>
            <w:r>
              <w:rPr>
                <w:sz w:val="24"/>
                <w:szCs w:val="24"/>
                <w:lang w:eastAsia="ru-RU"/>
              </w:rPr>
              <w:t>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485 747,7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485 747,7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621 </w:t>
            </w:r>
            <w:r>
              <w:rPr>
                <w:sz w:val="24"/>
                <w:szCs w:val="24"/>
                <w:lang w:eastAsia="ru-RU"/>
              </w:rPr>
              <w:t>063,4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505 231,5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43 829,4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619 192,2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71 </w:t>
            </w:r>
            <w:r>
              <w:rPr>
                <w:sz w:val="24"/>
                <w:szCs w:val="24"/>
                <w:lang w:eastAsia="ru-RU"/>
              </w:rPr>
              <w:t>992,5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505 194,2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42 005,5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</w:t>
            </w:r>
            <w:r>
              <w:rPr>
                <w:sz w:val="24"/>
                <w:szCs w:val="24"/>
                <w:lang w:eastAsia="ru-RU"/>
              </w:rPr>
              <w:t>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Ежемесячное денежное </w:t>
            </w:r>
            <w:r>
              <w:rPr>
                <w:sz w:val="24"/>
                <w:szCs w:val="24"/>
                <w:lang w:eastAsia="ru-RU"/>
              </w:rPr>
              <w:t>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20 936,2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24 623,2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21 069,3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направленных на поддержку детских и молодежных движений, школьных театров, детского и юношеского туризма и краеведения, эколого-биологического воспитания обучающихся в </w:t>
            </w:r>
            <w:r>
              <w:rPr>
                <w:sz w:val="24"/>
                <w:szCs w:val="24"/>
                <w:lang w:eastAsia="ru-RU"/>
              </w:rPr>
              <w:t>образовательных организациях Чукотского автономного округа,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07201S242Д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</w:t>
            </w:r>
            <w:r>
              <w:rPr>
                <w:sz w:val="24"/>
                <w:szCs w:val="24"/>
                <w:lang w:eastAsia="ru-RU"/>
              </w:rPr>
              <w:t xml:space="preserve">мероприятий направленных на поддержку детских и молодежных движений, школьных театров, детского и юношеского туризма и краеведения, эколого-биологического воспитания обучающихся в образовательных организациях Чукотского автономного округа, в порядке 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</w:t>
            </w:r>
            <w:r>
              <w:rPr>
                <w:sz w:val="24"/>
                <w:szCs w:val="24"/>
                <w:lang w:eastAsia="ru-RU"/>
              </w:rPr>
              <w:t>нсирования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школ - детских садов, школ начальных, неполных </w:t>
            </w:r>
            <w:r>
              <w:rPr>
                <w:sz w:val="24"/>
                <w:szCs w:val="24"/>
                <w:lang w:eastAsia="ru-RU"/>
              </w:rPr>
              <w:t>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60 890,5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60 890,5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школ - </w:t>
            </w:r>
            <w:r>
              <w:rPr>
                <w:sz w:val="24"/>
                <w:szCs w:val="24"/>
                <w:lang w:eastAsia="ru-RU"/>
              </w:rPr>
              <w:t>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500 191,8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500 191,8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</w:t>
            </w:r>
            <w:r>
              <w:rPr>
                <w:sz w:val="24"/>
                <w:szCs w:val="24"/>
                <w:lang w:eastAsia="ru-RU"/>
              </w:rPr>
              <w:t>Патриотическое воспитание граждан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1 823,9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sz w:val="24"/>
                <w:szCs w:val="24"/>
                <w:lang w:eastAsia="ru-RU"/>
              </w:rPr>
              <w:t>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072EВ5179Д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1 823,9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"Дополнительное образование на территории городского округа </w:t>
            </w:r>
            <w:r>
              <w:rPr>
                <w:sz w:val="24"/>
                <w:szCs w:val="24"/>
                <w:lang w:eastAsia="ru-RU"/>
              </w:rPr>
              <w:t>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189 305,7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35 952,2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153 353,5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</w:t>
            </w:r>
            <w:r>
              <w:rPr>
                <w:sz w:val="24"/>
                <w:szCs w:val="24"/>
                <w:lang w:eastAsia="ru-RU"/>
              </w:rPr>
              <w:t>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189 305,7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35 952,2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153 353,5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</w:t>
            </w:r>
            <w:r>
              <w:rPr>
                <w:sz w:val="24"/>
                <w:szCs w:val="24"/>
                <w:lang w:eastAsia="ru-RU"/>
              </w:rPr>
              <w:t>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 </w:t>
            </w:r>
            <w:r>
              <w:rPr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32 762,2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32 762,2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</w:t>
            </w:r>
            <w:r>
              <w:rPr>
                <w:sz w:val="24"/>
                <w:szCs w:val="24"/>
                <w:lang w:eastAsia="ru-RU"/>
              </w:rPr>
              <w:t>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153 353,5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153 353,5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151 371,6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41 550,2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106 699,4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3 122,0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"Материальное обеспечение отраслей </w:t>
            </w:r>
            <w:r>
              <w:rPr>
                <w:sz w:val="24"/>
                <w:szCs w:val="24"/>
                <w:lang w:eastAsia="ru-RU"/>
              </w:rPr>
              <w:t>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59 280,1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55 875,0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3 122,0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и доставка оборудования для детского сада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3 122,0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51 525,0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51 525,0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</w:t>
            </w:r>
            <w:r>
              <w:rPr>
                <w:sz w:val="24"/>
                <w:szCs w:val="24"/>
                <w:lang w:eastAsia="ru-RU"/>
              </w:rPr>
              <w:t>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Реализация мероприятий по профессиональной ориентации лиц, обучающихся в общеобразовательных организациях за счет средств окружного бюджета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по профессиональной ориентации лиц, обучающихся в общеобразовательных организациях за счет средств местного бюджета </w:t>
            </w:r>
            <w:r>
              <w:rPr>
                <w:sz w:val="24"/>
                <w:szCs w:val="24"/>
                <w:lang w:eastAsia="ru-RU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07401S241М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Выплаты специалистам муниципальных образовательных организаций денежной компенсации за наем (поднаем) жилых </w:t>
            </w:r>
            <w:r>
              <w:rPr>
                <w:sz w:val="24"/>
                <w:szCs w:val="24"/>
                <w:lang w:eastAsia="ru-RU"/>
              </w:rPr>
              <w:t>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Выплаты специалистам муниципальных образовательных организаций денежной компенсации за наем </w:t>
            </w:r>
            <w:r>
              <w:rPr>
                <w:sz w:val="24"/>
                <w:szCs w:val="24"/>
                <w:lang w:eastAsia="ru-RU"/>
              </w:rPr>
              <w:t>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"Развитие творческого и </w:t>
            </w:r>
            <w:r>
              <w:rPr>
                <w:sz w:val="24"/>
                <w:szCs w:val="24"/>
                <w:lang w:eastAsia="ru-RU"/>
              </w:rPr>
              <w:t>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Мероприятия по развитию творческого и интеллектуального потенциала детей и молодёжи (Закупка товаров, работ и услуг для обеспечения государственных </w:t>
            </w:r>
            <w:r>
              <w:rPr>
                <w:sz w:val="24"/>
                <w:szCs w:val="24"/>
                <w:lang w:eastAsia="ru-RU"/>
              </w:rPr>
              <w:t>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условий для участия во в</w:t>
            </w:r>
            <w:r>
              <w:rPr>
                <w:sz w:val="24"/>
                <w:szCs w:val="24"/>
                <w:lang w:eastAsia="ru-RU"/>
              </w:rPr>
              <w:t>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sz w:val="24"/>
                <w:szCs w:val="24"/>
                <w:lang w:eastAsia="ru-RU"/>
              </w:rPr>
              <w:t>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29 693,6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14 193,6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ремонтных работ в муниципальных образовательных организациях городского округа </w:t>
            </w:r>
            <w:r>
              <w:rPr>
                <w:sz w:val="24"/>
                <w:szCs w:val="24"/>
                <w:lang w:eastAsia="ru-RU"/>
              </w:rPr>
              <w:t>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ремонтных работ в муниципальных образовательных организациях городского округа Анадырь за </w:t>
            </w:r>
            <w:r>
              <w:rPr>
                <w:sz w:val="24"/>
                <w:szCs w:val="24"/>
                <w:lang w:eastAsia="ru-RU"/>
              </w:rPr>
              <w:t>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14 193,6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14 193,6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"Обеспечение деятельности отдельных муниципальных </w:t>
            </w:r>
            <w:r>
              <w:rPr>
                <w:sz w:val="24"/>
                <w:szCs w:val="24"/>
                <w:lang w:eastAsia="ru-RU"/>
              </w:rPr>
              <w:t>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25 181,7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25 181,7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</w:t>
            </w:r>
            <w:r>
              <w:rPr>
                <w:sz w:val="24"/>
                <w:szCs w:val="24"/>
                <w:lang w:eastAsia="ru-RU"/>
              </w:rPr>
              <w:t>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</w:t>
            </w:r>
            <w:r>
              <w:rPr>
                <w:sz w:val="24"/>
                <w:szCs w:val="24"/>
                <w:lang w:eastAsia="ru-RU"/>
              </w:rPr>
              <w:t>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городского округа </w:t>
            </w:r>
            <w:r>
              <w:rPr>
                <w:sz w:val="24"/>
                <w:szCs w:val="24"/>
                <w:lang w:eastAsia="ru-RU"/>
              </w:rPr>
              <w:t>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21 973,6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21 973,6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 </w:t>
            </w:r>
            <w:r>
              <w:rPr>
                <w:sz w:val="24"/>
                <w:szCs w:val="24"/>
                <w:lang w:eastAsia="ru-RU"/>
              </w:rPr>
              <w:t>768,1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34 999,5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34 824,4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безопасности образовательных организаций за счет средств окружного </w:t>
            </w:r>
            <w:r>
              <w:rPr>
                <w:sz w:val="24"/>
                <w:szCs w:val="24"/>
                <w:lang w:eastAsia="ru-RU"/>
              </w:rPr>
              <w:t>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34 824,4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34 824,4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безопасности образовательных организаций за счет средств местного бюджета (Предоставление субс</w:t>
            </w:r>
            <w:r>
              <w:rPr>
                <w:sz w:val="24"/>
                <w:szCs w:val="24"/>
                <w:lang w:eastAsia="ru-RU"/>
              </w:rPr>
              <w:t>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Мероприятия по </w:t>
            </w:r>
            <w:r>
              <w:rPr>
                <w:sz w:val="24"/>
                <w:szCs w:val="24"/>
                <w:lang w:eastAsia="ru-RU"/>
              </w:rPr>
              <w:t>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07408S213Д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Мероприятия по профилактике детского </w:t>
            </w:r>
            <w:r>
              <w:rPr>
                <w:sz w:val="24"/>
                <w:szCs w:val="24"/>
                <w:lang w:eastAsia="ru-RU"/>
              </w:rPr>
              <w:t>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07408S213М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"Создание условий </w:t>
            </w:r>
            <w:r>
              <w:rPr>
                <w:sz w:val="24"/>
                <w:szCs w:val="24"/>
                <w:lang w:eastAsia="ru-RU"/>
              </w:rPr>
              <w:t>доступности для инвалидов объектов и предоставляемых услуг в сфере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Создание условий доступности для инвалидов объектов и предоставляемых услуг в сфере образования (Предоставление субсидий </w:t>
            </w:r>
            <w:r>
              <w:rPr>
                <w:sz w:val="24"/>
                <w:szCs w:val="24"/>
                <w:lang w:eastAsia="ru-RU"/>
              </w:rPr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0740987060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12 929,2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sz w:val="24"/>
                <w:szCs w:val="24"/>
                <w:lang w:eastAsia="ru-RU"/>
              </w:rPr>
              <w:t>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по проведению оздоровительной кампании детей, находящихся в трудной жизненной ситуации, за счет средств местного бюджета </w:t>
            </w:r>
            <w:r>
              <w:rPr>
                <w:sz w:val="24"/>
                <w:szCs w:val="24"/>
                <w:lang w:eastAsia="ru-RU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Реализация мероприятий по проведению оздоровительной кампании детей, находящихся в трудной жизненной </w:t>
            </w:r>
            <w:r>
              <w:rPr>
                <w:sz w:val="24"/>
                <w:szCs w:val="24"/>
                <w:lang w:eastAsia="ru-RU"/>
              </w:rPr>
              <w:t>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</w:t>
            </w:r>
            <w:r>
              <w:rPr>
                <w:sz w:val="24"/>
                <w:szCs w:val="24"/>
                <w:lang w:eastAsia="ru-RU"/>
              </w:rPr>
              <w:t>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"Охрана окружающей среды в </w:t>
            </w:r>
            <w:r>
              <w:rPr>
                <w:sz w:val="24"/>
                <w:szCs w:val="24"/>
                <w:lang w:eastAsia="ru-RU"/>
              </w:rPr>
              <w:t>городском округе Анадырь на 2015-2026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144 110,2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6 302,9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119 753,9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144 110,2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6 302,9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119 753,9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sz w:val="24"/>
                <w:szCs w:val="24"/>
                <w:lang w:eastAsia="ru-RU"/>
              </w:rPr>
              <w:t>"Формирование планов по охране окружающей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144 110,2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6 302,9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119 753,9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Ликвидация объектов накопленного вреда окружающей среде, прошедших оценку воздействия на состояние окружающей среды, здоровье и </w:t>
            </w:r>
            <w:r>
              <w:rPr>
                <w:sz w:val="24"/>
                <w:szCs w:val="24"/>
                <w:lang w:eastAsia="ru-RU"/>
              </w:rPr>
              <w:t>продолжительность жизни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08201L4700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144 110,2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6 302,9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119 753,9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"Формирование современной городской среды на </w:t>
            </w:r>
            <w:r>
              <w:rPr>
                <w:sz w:val="24"/>
                <w:szCs w:val="24"/>
                <w:lang w:eastAsia="ru-RU"/>
              </w:rPr>
              <w:t>территории городского округа Анадырь на 2018-2026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72 388,7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70 000,0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72 388,7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70 000,0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Cоздание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комфортной городской среды в </w:t>
            </w:r>
            <w:r>
              <w:rPr>
                <w:sz w:val="24"/>
                <w:szCs w:val="24"/>
                <w:lang w:eastAsia="ru-RU"/>
              </w:rPr>
              <w:t>малых городах и исторических поселениях - победителях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090F254240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51 877,5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 </w:t>
            </w:r>
            <w:r>
              <w:rPr>
                <w:sz w:val="24"/>
                <w:szCs w:val="24"/>
                <w:lang w:eastAsia="ru-RU"/>
              </w:rPr>
              <w:t>020,5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"Формирование современной </w:t>
            </w:r>
            <w:r>
              <w:rPr>
                <w:sz w:val="24"/>
                <w:szCs w:val="24"/>
                <w:lang w:eastAsia="ru-RU"/>
              </w:rPr>
              <w:t>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Организация современной </w:t>
            </w:r>
            <w:r>
              <w:rPr>
                <w:sz w:val="24"/>
                <w:szCs w:val="24"/>
                <w:lang w:eastAsia="ru-RU"/>
              </w:rPr>
              <w:t>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</w:t>
            </w:r>
            <w:r>
              <w:rPr>
                <w:sz w:val="24"/>
                <w:szCs w:val="24"/>
                <w:lang w:eastAsia="ru-RU"/>
              </w:rPr>
              <w:t>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открытости и доступности информации о деятельности органов местного самоуправления городского округа Анадырь на основе использования </w:t>
            </w:r>
            <w:r>
              <w:rPr>
                <w:sz w:val="24"/>
                <w:szCs w:val="24"/>
                <w:lang w:eastAsia="ru-RU"/>
              </w:rPr>
              <w:t>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3 183,5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273 784,8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266 956,7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4 970,5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1 </w:t>
            </w:r>
            <w:r>
              <w:rPr>
                <w:b/>
                <w:sz w:val="24"/>
                <w:szCs w:val="24"/>
                <w:lang w:eastAsia="ru-RU"/>
              </w:rPr>
              <w:t>857,6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124 575,3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121 540,6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1 848,6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sz w:val="24"/>
                <w:szCs w:val="24"/>
                <w:lang w:eastAsia="ru-RU"/>
              </w:rPr>
              <w:t>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114 987,3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111 952,6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1 848,6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(Расходы на выплаты персоналу в целях обеспечения выполнения функций </w:t>
            </w:r>
            <w:r>
              <w:rPr>
                <w:sz w:val="24"/>
                <w:szCs w:val="24"/>
                <w:lang w:eastAsia="ru-RU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102 429,8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102 429,8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(Закупка товаров, работ и </w:t>
            </w:r>
            <w:r>
              <w:rPr>
                <w:sz w:val="24"/>
                <w:szCs w:val="24"/>
                <w:lang w:eastAsia="ru-RU"/>
              </w:rPr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 за счет средств местного бюджета (Расходы на выплаты персоналу в целях обеспечения выполнения </w:t>
            </w:r>
            <w:r>
              <w:rPr>
                <w:sz w:val="24"/>
                <w:szCs w:val="24"/>
                <w:lang w:eastAsia="ru-RU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1 653,1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выполнения функций исполнительных органов власти </w:t>
            </w:r>
            <w:r>
              <w:rPr>
                <w:sz w:val="24"/>
                <w:szCs w:val="24"/>
                <w:lang w:eastAsia="ru-RU"/>
              </w:rPr>
              <w:t>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на оплату стоимости проезда и провоза багажа в соответствии с Решением </w:t>
            </w:r>
            <w:r>
              <w:rPr>
                <w:sz w:val="24"/>
                <w:szCs w:val="24"/>
                <w:lang w:eastAsia="ru-RU"/>
              </w:rPr>
              <w:t>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</w:t>
            </w:r>
            <w:r>
              <w:rPr>
                <w:sz w:val="24"/>
                <w:szCs w:val="24"/>
                <w:lang w:eastAsia="ru-RU"/>
              </w:rPr>
              <w:t>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денежной компенсации за наем </w:t>
            </w:r>
            <w:r>
              <w:rPr>
                <w:sz w:val="24"/>
                <w:szCs w:val="24"/>
                <w:lang w:eastAsia="ru-RU"/>
              </w:rPr>
              <w:t>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>
              <w:rPr>
                <w:sz w:val="24"/>
                <w:szCs w:val="24"/>
                <w:lang w:eastAsia="ru-RU"/>
              </w:rPr>
              <w:t>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</w:t>
            </w:r>
            <w:r>
              <w:rPr>
                <w:sz w:val="24"/>
                <w:szCs w:val="24"/>
                <w:lang w:eastAsia="ru-RU"/>
              </w:rPr>
              <w:t>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</w:t>
            </w:r>
            <w:r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  <w:szCs w:val="24"/>
                <w:lang w:eastAsia="ru-RU"/>
              </w:rPr>
              <w:t>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</w:t>
            </w:r>
            <w:r>
              <w:rPr>
                <w:sz w:val="24"/>
                <w:szCs w:val="24"/>
                <w:lang w:eastAsia="ru-RU"/>
              </w:rPr>
              <w:t>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>
              <w:rPr>
                <w:sz w:val="24"/>
                <w:szCs w:val="24"/>
                <w:lang w:eastAsia="ru-RU"/>
              </w:rPr>
              <w:t>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4 911,3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1 848,6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101 529,7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101 529,7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101 529,7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101 529,7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</w:t>
            </w:r>
            <w:r>
              <w:rPr>
                <w:sz w:val="24"/>
                <w:szCs w:val="24"/>
                <w:lang w:eastAsia="ru-RU"/>
              </w:rPr>
              <w:t>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</w:t>
            </w:r>
            <w:r>
              <w:rPr>
                <w:sz w:val="24"/>
                <w:szCs w:val="24"/>
                <w:lang w:eastAsia="ru-RU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53 207,0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53 207,0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Муниципального казенного </w:t>
            </w:r>
            <w:r>
              <w:rPr>
                <w:sz w:val="24"/>
                <w:szCs w:val="24"/>
                <w:lang w:eastAsia="ru-RU"/>
              </w:rPr>
              <w:t>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45 146,7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45 146,7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sz w:val="24"/>
                <w:szCs w:val="24"/>
                <w:lang w:eastAsia="ru-RU"/>
              </w:rPr>
              <w:t>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Непрограммное направление расходов на </w:t>
            </w:r>
            <w:r>
              <w:rPr>
                <w:sz w:val="24"/>
                <w:szCs w:val="24"/>
                <w:lang w:eastAsia="ru-RU"/>
              </w:rPr>
              <w:t>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16 390,6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5 618,2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Членские взносы в Ассоциацию "Совет муниципальных образований Чукотского </w:t>
            </w:r>
            <w:r>
              <w:rPr>
                <w:sz w:val="24"/>
                <w:szCs w:val="24"/>
                <w:lang w:eastAsia="ru-RU"/>
              </w:rPr>
              <w:t>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Ежегодные выплаты в </w:t>
            </w:r>
            <w:r>
              <w:rPr>
                <w:sz w:val="24"/>
                <w:szCs w:val="24"/>
                <w:lang w:eastAsia="ru-RU"/>
              </w:rPr>
              <w:t>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</w:t>
            </w:r>
            <w:r>
              <w:rPr>
                <w:sz w:val="24"/>
                <w:szCs w:val="24"/>
                <w:lang w:eastAsia="ru-RU"/>
              </w:rPr>
              <w:t>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</w:t>
            </w:r>
            <w:r>
              <w:rPr>
                <w:sz w:val="24"/>
                <w:szCs w:val="24"/>
                <w:lang w:eastAsia="ru-RU"/>
              </w:rPr>
              <w:t>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 и лиц, замещавшим муниципальные должности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Доплата к трудовой пенсии муниципальным служащим и </w:t>
            </w:r>
            <w:r>
              <w:rPr>
                <w:sz w:val="24"/>
                <w:szCs w:val="24"/>
                <w:lang w:eastAsia="ru-RU"/>
              </w:rPr>
              <w:t>лица, замещавших муниципальные должности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10 749,7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10 749,7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Депутаты городского округа </w:t>
            </w:r>
            <w:r>
              <w:rPr>
                <w:sz w:val="24"/>
                <w:szCs w:val="24"/>
                <w:lang w:eastAsia="ru-RU"/>
              </w:rPr>
              <w:t>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</w:t>
            </w:r>
            <w:r>
              <w:rPr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 </w:t>
            </w:r>
            <w:r>
              <w:rPr>
                <w:sz w:val="24"/>
                <w:szCs w:val="24"/>
                <w:lang w:eastAsia="ru-RU"/>
              </w:rPr>
              <w:t>733,8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  <w:szCs w:val="24"/>
                <w:lang w:eastAsia="ru-RU"/>
              </w:rPr>
              <w:t>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2 689,4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sz w:val="24"/>
                <w:szCs w:val="24"/>
                <w:lang w:eastAsia="ru-RU"/>
              </w:rPr>
              <w:t>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12 463,1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12 444,1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Обеспечение деятельности Председателя Контрольно-счетной палаты </w:t>
            </w:r>
            <w:r>
              <w:rPr>
                <w:sz w:val="24"/>
                <w:szCs w:val="24"/>
                <w:lang w:eastAsia="ru-RU"/>
              </w:rPr>
              <w:t>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10 582,3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</w:t>
            </w:r>
            <w:r>
              <w:rPr>
                <w:sz w:val="24"/>
                <w:szCs w:val="24"/>
                <w:lang w:eastAsia="ru-RU"/>
              </w:rPr>
              <w:t>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 w:val="24"/>
                <w:szCs w:val="24"/>
                <w:lang w:eastAsia="ru-RU"/>
              </w:rPr>
              <w:t>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"Союз муниципальных контрольно-счетных органов"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8520020113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Выборы Главы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Выборы Главы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Выборы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83981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Выборы Совета депутатов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981" w:rsidRDefault="008411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 w:rsidR="00B83981" w:rsidRDefault="00841129">
      <w:pPr>
        <w:spacing w:line="276" w:lineRule="auto"/>
        <w:ind w:right="-739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83981" w:rsidRDefault="00B83981">
      <w:pPr>
        <w:jc w:val="right"/>
        <w:rPr>
          <w:sz w:val="28"/>
          <w:szCs w:val="28"/>
        </w:rPr>
        <w:sectPr w:rsidR="00B83981">
          <w:pgSz w:w="16838" w:h="11906" w:orient="landscape"/>
          <w:pgMar w:top="284" w:right="395" w:bottom="851" w:left="1134" w:header="709" w:footer="709" w:gutter="0"/>
          <w:cols w:space="708"/>
          <w:docGrid w:linePitch="360"/>
        </w:sectPr>
      </w:pPr>
    </w:p>
    <w:p w:rsidR="00B83981" w:rsidRDefault="00841129"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 xml:space="preserve">1.9. </w:t>
      </w:r>
      <w:r>
        <w:rPr>
          <w:sz w:val="28"/>
          <w:szCs w:val="28"/>
        </w:rPr>
        <w:t xml:space="preserve">Приложение 7 к Решению изложить в следующей </w:t>
      </w:r>
      <w:r>
        <w:rPr>
          <w:sz w:val="28"/>
          <w:szCs w:val="28"/>
        </w:rPr>
        <w:t>редакции:</w:t>
      </w:r>
    </w:p>
    <w:p w:rsidR="00B83981" w:rsidRDefault="00B83981"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7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14 декабря 2023 года № 387 </w:t>
      </w:r>
    </w:p>
    <w:p w:rsidR="00B83981" w:rsidRDefault="00B83981">
      <w:pPr>
        <w:jc w:val="right"/>
        <w:rPr>
          <w:sz w:val="28"/>
          <w:szCs w:val="28"/>
        </w:rPr>
      </w:pPr>
    </w:p>
    <w:p w:rsidR="00B83981" w:rsidRDefault="00841129"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2024 год</w:t>
      </w:r>
    </w:p>
    <w:p w:rsidR="00B83981" w:rsidRDefault="00B83981"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 w:rsidR="00B83981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841129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-135 188,8</w:t>
            </w:r>
          </w:p>
        </w:tc>
      </w:tr>
      <w:tr w:rsidR="00B83981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B83981">
            <w:pPr>
              <w:rPr>
                <w:sz w:val="28"/>
                <w:szCs w:val="28"/>
                <w:lang w:eastAsia="ru-RU"/>
              </w:rPr>
            </w:pP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B8398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B8398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8411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B8398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B8398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981" w:rsidRDefault="00B83981">
            <w:pPr>
              <w:rPr>
                <w:sz w:val="28"/>
                <w:szCs w:val="28"/>
                <w:lang w:eastAsia="ru-RU"/>
              </w:rPr>
            </w:pP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135 188,8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000 01 03 00 00 00 </w:t>
            </w:r>
            <w:r>
              <w:rPr>
                <w:sz w:val="28"/>
                <w:szCs w:val="28"/>
                <w:lang w:eastAsia="ru-RU"/>
              </w:rPr>
              <w:t>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6 250,0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6 250,0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000 01 03 01 00 </w:t>
            </w:r>
            <w:r>
              <w:rPr>
                <w:sz w:val="28"/>
                <w:szCs w:val="28"/>
                <w:lang w:eastAsia="ru-RU"/>
              </w:rPr>
              <w:t>00 0000 700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40 000,0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000 01 03 01 00 04 0000 710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Привлечение кредитов из других бюджетов бюджетной системы Российской Федерации </w:t>
            </w:r>
            <w:r>
              <w:rPr>
                <w:rFonts w:eastAsiaTheme="minorHAnsi"/>
                <w:sz w:val="28"/>
                <w:szCs w:val="28"/>
              </w:rPr>
              <w:t>бюджетами городских округов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40 000,0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-33 750,0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000 01 03 01 00 04 </w:t>
            </w:r>
            <w:r>
              <w:rPr>
                <w:sz w:val="28"/>
                <w:szCs w:val="28"/>
                <w:lang w:eastAsia="ru-RU"/>
              </w:rPr>
              <w:t>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от других бюджетов бюджетной системы Российской Федерации в валюте </w:t>
            </w:r>
            <w:r>
              <w:rPr>
                <w:sz w:val="28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-33 750,0   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128 938,</w:t>
            </w: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r>
              <w:rPr>
                <w:sz w:val="28"/>
                <w:szCs w:val="28"/>
              </w:rPr>
              <w:t>-2 805 623,6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r>
              <w:rPr>
                <w:sz w:val="28"/>
                <w:szCs w:val="28"/>
              </w:rPr>
              <w:t>-2 805 623,6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r>
              <w:rPr>
                <w:sz w:val="28"/>
                <w:szCs w:val="28"/>
              </w:rPr>
              <w:t>-2 805 623,6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-2 805 623,6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2 934 562,4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Уменьшение прочих </w:t>
            </w:r>
            <w:r>
              <w:rPr>
                <w:sz w:val="28"/>
                <w:szCs w:val="28"/>
                <w:lang w:eastAsia="ru-RU"/>
              </w:rPr>
              <w:t>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2 934 562,4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2 934 562,4</w:t>
            </w:r>
          </w:p>
        </w:tc>
      </w:tr>
      <w:tr w:rsidR="00B83981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3981" w:rsidRDefault="008411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2 934 562,4</w:t>
            </w:r>
          </w:p>
        </w:tc>
      </w:tr>
    </w:tbl>
    <w:p w:rsidR="00B83981" w:rsidRDefault="00841129">
      <w:pPr>
        <w:keepNext/>
        <w:tabs>
          <w:tab w:val="left" w:pos="1193"/>
        </w:tabs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B83981" w:rsidRDefault="00B83981"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 w:rsidR="00B83981" w:rsidRDefault="00841129"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1.10. </w:t>
      </w:r>
      <w:r>
        <w:rPr>
          <w:sz w:val="28"/>
          <w:szCs w:val="28"/>
        </w:rPr>
        <w:t>Приложение 10 к Решению изложить в следующей редакции:</w:t>
      </w:r>
    </w:p>
    <w:p w:rsidR="00B83981" w:rsidRDefault="00B83981">
      <w:pPr>
        <w:jc w:val="right"/>
        <w:rPr>
          <w:sz w:val="28"/>
          <w:szCs w:val="28"/>
        </w:rPr>
      </w:pP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10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14 декабря 2023 года № 387 </w:t>
      </w:r>
    </w:p>
    <w:tbl>
      <w:tblPr>
        <w:tblW w:w="96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1"/>
        <w:gridCol w:w="1702"/>
        <w:gridCol w:w="1560"/>
        <w:gridCol w:w="1357"/>
        <w:gridCol w:w="2160"/>
      </w:tblGrid>
      <w:tr w:rsidR="00B83981">
        <w:trPr>
          <w:trHeight w:val="375"/>
        </w:trPr>
        <w:tc>
          <w:tcPr>
            <w:tcW w:w="9627" w:type="dxa"/>
            <w:gridSpan w:val="5"/>
            <w:noWrap/>
            <w:vAlign w:val="bottom"/>
          </w:tcPr>
          <w:p w:rsidR="00B83981" w:rsidRDefault="00B83981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  <w:p w:rsidR="00B83981" w:rsidRDefault="00841129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B83981">
        <w:trPr>
          <w:trHeight w:val="375"/>
        </w:trPr>
        <w:tc>
          <w:tcPr>
            <w:tcW w:w="9627" w:type="dxa"/>
            <w:gridSpan w:val="5"/>
            <w:noWrap/>
            <w:vAlign w:val="bottom"/>
            <w:hideMark/>
          </w:tcPr>
          <w:p w:rsidR="00B83981" w:rsidRDefault="00841129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городского округа </w:t>
            </w:r>
            <w:r>
              <w:rPr>
                <w:b/>
                <w:sz w:val="26"/>
                <w:szCs w:val="26"/>
                <w:lang w:eastAsia="ru-RU"/>
              </w:rPr>
              <w:t>Анадырь на 2024 год</w:t>
            </w:r>
          </w:p>
        </w:tc>
      </w:tr>
      <w:tr w:rsidR="00B83981">
        <w:trPr>
          <w:trHeight w:val="375"/>
        </w:trPr>
        <w:tc>
          <w:tcPr>
            <w:tcW w:w="2850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1357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2159" w:type="dxa"/>
            <w:noWrap/>
            <w:vAlign w:val="bottom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B83981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Объем заимствований на 1 января 2024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Объем привлечения в 2024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Объем погашения в 2024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Планируемый объем </w:t>
            </w:r>
            <w:proofErr w:type="gramStart"/>
            <w:r>
              <w:rPr>
                <w:sz w:val="26"/>
                <w:szCs w:val="26"/>
                <w:lang w:eastAsia="ru-RU"/>
              </w:rPr>
              <w:t>заимствований  на</w:t>
            </w:r>
            <w:proofErr w:type="gramEnd"/>
            <w:r>
              <w:rPr>
                <w:sz w:val="26"/>
                <w:szCs w:val="26"/>
                <w:lang w:eastAsia="ru-RU"/>
              </w:rPr>
              <w:t xml:space="preserve"> 1 января 2025 года</w:t>
            </w:r>
          </w:p>
        </w:tc>
      </w:tr>
      <w:tr w:rsidR="00B83981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Общий объем внутренних </w:t>
            </w:r>
            <w:r>
              <w:rPr>
                <w:sz w:val="26"/>
                <w:szCs w:val="26"/>
                <w:lang w:eastAsia="ru-RU"/>
              </w:rPr>
              <w:t>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107 750,0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3981" w:rsidRDefault="0084112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40 000,0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114 000,0</w:t>
            </w:r>
          </w:p>
        </w:tc>
      </w:tr>
      <w:tr w:rsidR="00B83981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107 750,0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3981" w:rsidRDefault="0084112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40 000,0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114 000,0</w:t>
            </w:r>
          </w:p>
        </w:tc>
      </w:tr>
    </w:tbl>
    <w:p w:rsidR="00B83981" w:rsidRDefault="00B83981"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 w:rsidR="00B83981" w:rsidRDefault="00841129"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1.11. </w:t>
      </w:r>
      <w:r>
        <w:rPr>
          <w:sz w:val="28"/>
          <w:szCs w:val="28"/>
        </w:rPr>
        <w:t>Приложение 11 к Решению изложить в следующей редакции:</w:t>
      </w:r>
    </w:p>
    <w:p w:rsidR="00B83981" w:rsidRDefault="00B83981">
      <w:pPr>
        <w:jc w:val="right"/>
        <w:rPr>
          <w:sz w:val="28"/>
          <w:szCs w:val="28"/>
        </w:rPr>
      </w:pP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11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Решению Совета депутатов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14 декабря 2023 года № 387 </w:t>
      </w:r>
    </w:p>
    <w:tbl>
      <w:tblPr>
        <w:tblW w:w="96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1"/>
        <w:gridCol w:w="1702"/>
        <w:gridCol w:w="1560"/>
        <w:gridCol w:w="1357"/>
        <w:gridCol w:w="2160"/>
      </w:tblGrid>
      <w:tr w:rsidR="00B83981">
        <w:trPr>
          <w:trHeight w:val="375"/>
        </w:trPr>
        <w:tc>
          <w:tcPr>
            <w:tcW w:w="9627" w:type="dxa"/>
            <w:gridSpan w:val="5"/>
            <w:noWrap/>
            <w:vAlign w:val="bottom"/>
          </w:tcPr>
          <w:p w:rsidR="00B83981" w:rsidRDefault="00B83981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  <w:p w:rsidR="00B83981" w:rsidRDefault="00841129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B83981">
        <w:trPr>
          <w:trHeight w:val="375"/>
        </w:trPr>
        <w:tc>
          <w:tcPr>
            <w:tcW w:w="9627" w:type="dxa"/>
            <w:gridSpan w:val="5"/>
            <w:noWrap/>
            <w:vAlign w:val="bottom"/>
            <w:hideMark/>
          </w:tcPr>
          <w:p w:rsidR="00B83981" w:rsidRDefault="00841129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городского округа Анадырь на 2025 год</w:t>
            </w:r>
          </w:p>
        </w:tc>
      </w:tr>
      <w:tr w:rsidR="00B83981">
        <w:trPr>
          <w:trHeight w:val="375"/>
        </w:trPr>
        <w:tc>
          <w:tcPr>
            <w:tcW w:w="2850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1357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2159" w:type="dxa"/>
            <w:noWrap/>
            <w:vAlign w:val="bottom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B83981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Объем заимствований на 1 января 2025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Объем привлечения в 2025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Объем погашения в 2025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Планируемый объем </w:t>
            </w:r>
            <w:proofErr w:type="gramStart"/>
            <w:r>
              <w:rPr>
                <w:sz w:val="26"/>
                <w:szCs w:val="26"/>
                <w:lang w:eastAsia="ru-RU"/>
              </w:rPr>
              <w:t>заимствований  на</w:t>
            </w:r>
            <w:proofErr w:type="gramEnd"/>
            <w:r>
              <w:rPr>
                <w:sz w:val="26"/>
                <w:szCs w:val="26"/>
                <w:lang w:eastAsia="ru-RU"/>
              </w:rPr>
              <w:t xml:space="preserve"> 1 января 2026 года</w:t>
            </w:r>
          </w:p>
        </w:tc>
      </w:tr>
      <w:tr w:rsidR="00B83981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114 000,0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74 000,0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40 000,0</w:t>
            </w:r>
          </w:p>
        </w:tc>
      </w:tr>
      <w:tr w:rsidR="00B83981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бюджетные кредиты, полученные из окружного </w:t>
            </w:r>
            <w:r>
              <w:rPr>
                <w:sz w:val="26"/>
                <w:szCs w:val="26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114 000,0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74 000,0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40 000,0</w:t>
            </w:r>
          </w:p>
        </w:tc>
      </w:tr>
    </w:tbl>
    <w:p w:rsidR="00B83981" w:rsidRDefault="00B83981"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 w:rsidR="00B83981" w:rsidRDefault="00841129"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1.12. </w:t>
      </w:r>
      <w:r>
        <w:rPr>
          <w:sz w:val="28"/>
          <w:szCs w:val="28"/>
        </w:rPr>
        <w:t>Приложение 12 к Решению изложить в следующей редакции:</w:t>
      </w:r>
    </w:p>
    <w:p w:rsidR="00B83981" w:rsidRDefault="00B83981">
      <w:pPr>
        <w:jc w:val="right"/>
        <w:rPr>
          <w:sz w:val="28"/>
          <w:szCs w:val="28"/>
        </w:rPr>
      </w:pP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12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14 декабря 2023 года № 387 </w:t>
      </w:r>
    </w:p>
    <w:tbl>
      <w:tblPr>
        <w:tblW w:w="96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1"/>
        <w:gridCol w:w="1702"/>
        <w:gridCol w:w="1560"/>
        <w:gridCol w:w="1357"/>
        <w:gridCol w:w="2160"/>
      </w:tblGrid>
      <w:tr w:rsidR="00B83981">
        <w:trPr>
          <w:trHeight w:val="375"/>
        </w:trPr>
        <w:tc>
          <w:tcPr>
            <w:tcW w:w="9627" w:type="dxa"/>
            <w:gridSpan w:val="5"/>
            <w:noWrap/>
            <w:vAlign w:val="bottom"/>
          </w:tcPr>
          <w:p w:rsidR="00B83981" w:rsidRDefault="00B83981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Программа муниципальных внутренних </w:t>
            </w:r>
            <w:r>
              <w:rPr>
                <w:sz w:val="26"/>
                <w:szCs w:val="26"/>
                <w:lang w:eastAsia="ru-RU"/>
              </w:rPr>
              <w:t>заимствований</w:t>
            </w:r>
          </w:p>
        </w:tc>
      </w:tr>
      <w:tr w:rsidR="00B83981">
        <w:trPr>
          <w:trHeight w:val="375"/>
        </w:trPr>
        <w:tc>
          <w:tcPr>
            <w:tcW w:w="9627" w:type="dxa"/>
            <w:gridSpan w:val="5"/>
            <w:noWrap/>
            <w:vAlign w:val="bottom"/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городского округа Анадырь на 2026 год</w:t>
            </w:r>
          </w:p>
        </w:tc>
      </w:tr>
      <w:tr w:rsidR="00B83981">
        <w:trPr>
          <w:trHeight w:val="375"/>
        </w:trPr>
        <w:tc>
          <w:tcPr>
            <w:tcW w:w="2850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1357" w:type="dxa"/>
            <w:noWrap/>
            <w:vAlign w:val="bottom"/>
            <w:hideMark/>
          </w:tcPr>
          <w:p w:rsidR="00B83981" w:rsidRDefault="00B83981">
            <w:pPr>
              <w:jc w:val="left"/>
              <w:rPr>
                <w:rFonts w:asciiTheme="minorHAnsi" w:eastAsiaTheme="minorHAnsi" w:hAnsiTheme="minorHAnsi" w:cstheme="minorBidi"/>
                <w:sz w:val="26"/>
                <w:szCs w:val="26"/>
              </w:rPr>
            </w:pPr>
          </w:p>
        </w:tc>
        <w:tc>
          <w:tcPr>
            <w:tcW w:w="2159" w:type="dxa"/>
            <w:noWrap/>
            <w:vAlign w:val="bottom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B83981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Объем заимствований на 1 января 2026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Объем привлечения в 2026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Объем погашения в 2026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Планируемый объем </w:t>
            </w:r>
            <w:proofErr w:type="gramStart"/>
            <w:r>
              <w:rPr>
                <w:sz w:val="26"/>
                <w:szCs w:val="26"/>
                <w:lang w:eastAsia="ru-RU"/>
              </w:rPr>
              <w:t>заимствований  на</w:t>
            </w:r>
            <w:proofErr w:type="gramEnd"/>
            <w:r>
              <w:rPr>
                <w:sz w:val="26"/>
                <w:szCs w:val="26"/>
                <w:lang w:eastAsia="ru-RU"/>
              </w:rPr>
              <w:t xml:space="preserve"> 1 января 2027 года</w:t>
            </w:r>
          </w:p>
        </w:tc>
      </w:tr>
      <w:tr w:rsidR="00B83981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Общий </w:t>
            </w:r>
            <w:r>
              <w:rPr>
                <w:sz w:val="26"/>
                <w:szCs w:val="26"/>
                <w:lang w:eastAsia="ru-RU"/>
              </w:rPr>
              <w:t>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40 000,0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40 000,0</w:t>
            </w:r>
          </w:p>
        </w:tc>
      </w:tr>
      <w:tr w:rsidR="00B83981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3981" w:rsidRDefault="0084112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40 000,0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3981" w:rsidRDefault="0084112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40 000,0</w:t>
            </w:r>
          </w:p>
        </w:tc>
      </w:tr>
    </w:tbl>
    <w:p w:rsidR="00B83981" w:rsidRDefault="00B83981"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 w:rsidR="00B83981" w:rsidRDefault="00841129"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1.13. </w:t>
      </w:r>
      <w:r>
        <w:rPr>
          <w:sz w:val="28"/>
          <w:szCs w:val="28"/>
        </w:rPr>
        <w:t>Приложение 13 к Решению изложить в следующей редакции:</w:t>
      </w:r>
    </w:p>
    <w:p w:rsidR="00B83981" w:rsidRDefault="00B83981">
      <w:pPr>
        <w:jc w:val="right"/>
        <w:rPr>
          <w:sz w:val="28"/>
          <w:szCs w:val="28"/>
        </w:rPr>
      </w:pP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13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>
        <w:rPr>
          <w:sz w:val="28"/>
          <w:szCs w:val="28"/>
        </w:rPr>
        <w:t>депутатов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83981" w:rsidRDefault="0084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14 декабря 2022 года № 326 </w:t>
      </w:r>
    </w:p>
    <w:p w:rsidR="00B83981" w:rsidRDefault="00B83981">
      <w:pPr>
        <w:jc w:val="center"/>
        <w:rPr>
          <w:b/>
          <w:sz w:val="28"/>
          <w:szCs w:val="28"/>
        </w:rPr>
      </w:pPr>
    </w:p>
    <w:p w:rsidR="00B83981" w:rsidRDefault="0084112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определения размера муниципальной преференции, предоставляемой Муниципальному предприятию пассажирского автотранспорта городского округа Анадырь из бюджета городского округа </w:t>
      </w:r>
      <w:r>
        <w:rPr>
          <w:b/>
          <w:sz w:val="28"/>
          <w:szCs w:val="28"/>
        </w:rPr>
        <w:t>Анадырь в 2024 году и плановый период 2025 и 2026 годы</w:t>
      </w:r>
    </w:p>
    <w:p w:rsidR="00B83981" w:rsidRDefault="00841129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1. 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202</w:t>
      </w:r>
      <w:r>
        <w:rPr>
          <w:sz w:val="28"/>
          <w:szCs w:val="28"/>
        </w:rPr>
        <w:t>4 году и в плановом периоде 2025 и 2026 годов на</w:t>
      </w:r>
      <w:r>
        <w:rPr>
          <w:sz w:val="24"/>
          <w:szCs w:val="24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возмещение фактических затрат, возникающих в связи с выполнением пассажирских автобусных перевозок на городских маршрутах</w:t>
      </w:r>
      <w:r>
        <w:rPr>
          <w:sz w:val="28"/>
          <w:szCs w:val="28"/>
        </w:rPr>
        <w:t>, в форме субсидии, определяется объемом фактических затрат, необходимых для реализаци</w:t>
      </w:r>
      <w:r>
        <w:rPr>
          <w:sz w:val="28"/>
          <w:szCs w:val="28"/>
        </w:rPr>
        <w:t>и мероприятия в течение финансового года, и включает в себя: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фактические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</w:t>
      </w:r>
      <w:r>
        <w:rPr>
          <w:sz w:val="28"/>
          <w:szCs w:val="28"/>
        </w:rPr>
        <w:t>оллективным договором, расходы на повышение квалификации персонала, задействованного при выполнении пассажирских автобусных перевозок;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затраты на приобретение горюче-смазочных материалов, запасных частей, материалов, оборудования, проведение текущего и к</w:t>
      </w:r>
      <w:r>
        <w:rPr>
          <w:sz w:val="28"/>
          <w:szCs w:val="28"/>
        </w:rPr>
        <w:t>апитального ремонта автобусов и имущества, задействованного в выполнении пассажирских автобусных перевозок, уплату налогов и необходимых взносов и платежей (без учета штрафов, штрафных санкций, неустоек и т.д.), а также других расходов, связанных с организ</w:t>
      </w:r>
      <w:r>
        <w:rPr>
          <w:sz w:val="28"/>
          <w:szCs w:val="28"/>
        </w:rPr>
        <w:t>ацией пассажирских автобусных перевозок;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расходы </w:t>
      </w:r>
      <w:r>
        <w:rPr>
          <w:rFonts w:eastAsiaTheme="minorHAnsi"/>
          <w:sz w:val="28"/>
          <w:szCs w:val="28"/>
        </w:rPr>
        <w:t xml:space="preserve">на приобретение (изготовление) оборудования, материалов и других нефинансовых активов для осуществления мероприятий по профилактике и противодействию распространения новой </w:t>
      </w:r>
      <w:proofErr w:type="spellStart"/>
      <w:r>
        <w:rPr>
          <w:rFonts w:eastAsiaTheme="minorHAnsi"/>
          <w:sz w:val="28"/>
          <w:szCs w:val="28"/>
        </w:rPr>
        <w:t>коронавирусной</w:t>
      </w:r>
      <w:proofErr w:type="spellEnd"/>
      <w:r>
        <w:rPr>
          <w:rFonts w:eastAsiaTheme="minorHAnsi"/>
          <w:sz w:val="28"/>
          <w:szCs w:val="28"/>
        </w:rPr>
        <w:t xml:space="preserve"> инфекции на автобу</w:t>
      </w:r>
      <w:r>
        <w:rPr>
          <w:rFonts w:eastAsiaTheme="minorHAnsi"/>
          <w:sz w:val="28"/>
          <w:szCs w:val="28"/>
        </w:rPr>
        <w:t>сах, задействованных при</w:t>
      </w:r>
      <w:r>
        <w:rPr>
          <w:sz w:val="28"/>
          <w:szCs w:val="28"/>
        </w:rPr>
        <w:t xml:space="preserve"> выполнении пассажирских автобусных перевозок;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доли общехозяйственных и общепроизводственных расходов предприятия, определенной в соответствии с Учетной политикой МП «ГКХ».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средствами предприятия не </w:t>
      </w:r>
      <w:r>
        <w:rPr>
          <w:sz w:val="28"/>
          <w:szCs w:val="28"/>
        </w:rPr>
        <w:t>предусмотрено.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Размер муниципальной преференции, предоставляемой МП «ГКХ» из бюджета городского округа Анадырь в 2024 году и в плановом периоде 2025 и 2026 годов на компенсацию затрат по уплате лизинговых платежей, в </w:t>
      </w:r>
      <w:r>
        <w:rPr>
          <w:sz w:val="28"/>
          <w:szCs w:val="28"/>
        </w:rPr>
        <w:lastRenderedPageBreak/>
        <w:t>форме субсидии, определяется объемом</w:t>
      </w:r>
      <w:r>
        <w:rPr>
          <w:sz w:val="28"/>
          <w:szCs w:val="28"/>
        </w:rPr>
        <w:t xml:space="preserve"> затрат, необходимых для реализации мероприятия в течение финансового года, и включает в себя: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на уплату первоначального взноса (аванса) согласно договору финансовой аренды (лизинга), заключённому между МП «ГКХ» и лизинговой ком</w:t>
      </w:r>
      <w:r>
        <w:rPr>
          <w:sz w:val="28"/>
          <w:szCs w:val="28"/>
        </w:rPr>
        <w:t>панией для приобретения автобусов (далее - Договор);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-возмещение части расходов уплату ежемесячных лизинговых платежей согласно Договору (не более 99,9% от суммы уплаченных платежей).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Размер муниципальной преференции, предоставляемой МП «ГКХ» из бюджета</w:t>
      </w:r>
      <w:r>
        <w:rPr>
          <w:sz w:val="28"/>
          <w:szCs w:val="28"/>
        </w:rPr>
        <w:t xml:space="preserve"> городского округа Анадырь в 2024 году на выполнение ремонтных работ на объектах коммунальной инфраструктуры, в форме субсидий, определяется объемом затрат, необходимых для реализации мероприятия в течение финансового года и включает в себя: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</w:t>
      </w:r>
      <w:r>
        <w:rPr>
          <w:sz w:val="28"/>
          <w:szCs w:val="28"/>
        </w:rPr>
        <w:t>асти расходов (не более 99,5%) на замену бака-аккумулятора на ЦТП-5,7;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возмещение части расходов (не более 99,5%) на реконструкцию участка сетей тепловодоснабжения по территории УФСБ по ул. </w:t>
      </w:r>
      <w:proofErr w:type="spellStart"/>
      <w:r>
        <w:rPr>
          <w:sz w:val="28"/>
          <w:szCs w:val="28"/>
        </w:rPr>
        <w:t>Отке</w:t>
      </w:r>
      <w:proofErr w:type="spellEnd"/>
      <w:r>
        <w:rPr>
          <w:sz w:val="28"/>
          <w:szCs w:val="28"/>
        </w:rPr>
        <w:t>, д. 31, в том числе строительный контроль по данному меропр</w:t>
      </w:r>
      <w:r>
        <w:rPr>
          <w:sz w:val="28"/>
          <w:szCs w:val="28"/>
        </w:rPr>
        <w:t>иятию;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выполнение инженерных изысканий и разработку проектной документации для объектов «Технологическое присоединение к инженерным сетям теплоснабжения, горячего и холодного водоснабжения объектов ИЖС переул</w:t>
      </w:r>
      <w:r>
        <w:rPr>
          <w:sz w:val="28"/>
          <w:szCs w:val="28"/>
        </w:rPr>
        <w:t>ок Чукотский на берегу р. Казачка», «Строительство инфраструктуры канализационных очистных сооружений городского округа Анадырь. 1 этап»;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реконструкцию сетей водоотведения по ул. Энергетиков (близ ПК «Полярны</w:t>
      </w:r>
      <w:r>
        <w:rPr>
          <w:sz w:val="28"/>
          <w:szCs w:val="28"/>
        </w:rPr>
        <w:t>й»), в том числе строительный контроль по данному мероприятию;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возмещение части расходов (не более 99,5%) на строительный контроль на капитальный ремонт сетей тепловодоснабжения и водоотведения по ул. Энергетиков (от УТ-14/7 до УТ14.2/7 и от ввода в МКД </w:t>
      </w:r>
      <w:r>
        <w:rPr>
          <w:sz w:val="28"/>
          <w:szCs w:val="28"/>
        </w:rPr>
        <w:t>по ул. Энергетиков, 4 до УТ-14.2/7);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строительный контроль на капитальный ремонт сетей водоотведения от УТ-15.1 до УТ15д/1 (от ул. Беринга, д. 10 до ул. Беринга, д. 11);</w:t>
      </w:r>
    </w:p>
    <w:p w:rsidR="00B83981" w:rsidRDefault="0084112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возмещение части расходов (не более </w:t>
      </w:r>
      <w:r>
        <w:rPr>
          <w:sz w:val="28"/>
          <w:szCs w:val="28"/>
        </w:rPr>
        <w:t>99,5%) на разработку проектно-сметной документации по объекту «Капитальный ремонт Центрального теплового пункта № 2 (ТЦТП №2) с внутриквартальными тепловыми сетями вторичного контура в г. Анадырь» и прохождение государственной экспертизы о достоверности оп</w:t>
      </w:r>
      <w:r>
        <w:rPr>
          <w:sz w:val="28"/>
          <w:szCs w:val="28"/>
        </w:rPr>
        <w:t>ределения сметной стоимости этой документации.</w:t>
      </w:r>
    </w:p>
    <w:p w:rsidR="00B83981" w:rsidRDefault="00841129"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субсидий определяется Администрацией городского округа Анадырь.».</w:t>
      </w:r>
    </w:p>
    <w:p w:rsidR="00B83981" w:rsidRDefault="00841129">
      <w:pPr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 w:rsidR="00B83981" w:rsidRDefault="00841129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</w:t>
      </w:r>
      <w:r>
        <w:rPr>
          <w:bCs/>
          <w:sz w:val="28"/>
          <w:szCs w:val="28"/>
        </w:rPr>
        <w:t>ящего решения возложить на Управление финансов, экономики и имущественных отношений Администрации городского округа Анадырь (</w:t>
      </w:r>
      <w:proofErr w:type="spellStart"/>
      <w:r>
        <w:rPr>
          <w:bCs/>
          <w:sz w:val="28"/>
          <w:szCs w:val="28"/>
        </w:rPr>
        <w:t>Тюнягина</w:t>
      </w:r>
      <w:proofErr w:type="spellEnd"/>
      <w:r>
        <w:rPr>
          <w:bCs/>
          <w:sz w:val="28"/>
          <w:szCs w:val="28"/>
        </w:rPr>
        <w:t xml:space="preserve"> Ю.И.).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 w:rsidR="00B83981">
        <w:trPr>
          <w:trHeight w:val="160"/>
        </w:trPr>
        <w:tc>
          <w:tcPr>
            <w:tcW w:w="4699" w:type="dxa"/>
          </w:tcPr>
          <w:p w:rsidR="00B83981" w:rsidRDefault="00B83981"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 w:rsidR="00B83981" w:rsidRDefault="00B83981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83981">
        <w:tc>
          <w:tcPr>
            <w:tcW w:w="4699" w:type="dxa"/>
          </w:tcPr>
          <w:p w:rsidR="00B83981" w:rsidRDefault="00B83981"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 w:rsidR="00B83981" w:rsidRDefault="00B83981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83981">
        <w:trPr>
          <w:trHeight w:val="66"/>
        </w:trPr>
        <w:tc>
          <w:tcPr>
            <w:tcW w:w="4699" w:type="dxa"/>
          </w:tcPr>
          <w:p w:rsidR="00B83981" w:rsidRDefault="00841129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655" w:type="dxa"/>
          </w:tcPr>
          <w:p w:rsidR="00B83981" w:rsidRDefault="008411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Председатель Совета депутатов</w:t>
            </w:r>
          </w:p>
        </w:tc>
      </w:tr>
      <w:tr w:rsidR="00B83981">
        <w:trPr>
          <w:trHeight w:val="357"/>
        </w:trPr>
        <w:tc>
          <w:tcPr>
            <w:tcW w:w="4699" w:type="dxa"/>
          </w:tcPr>
          <w:p w:rsidR="00B83981" w:rsidRDefault="00B83981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B83981" w:rsidRDefault="00841129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Л.А. Николаев</w:t>
            </w:r>
          </w:p>
        </w:tc>
        <w:tc>
          <w:tcPr>
            <w:tcW w:w="4655" w:type="dxa"/>
          </w:tcPr>
          <w:p w:rsidR="00B83981" w:rsidRDefault="00B83981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83981" w:rsidRDefault="008411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_______________ В.А. </w:t>
            </w:r>
            <w:proofErr w:type="spellStart"/>
            <w:r>
              <w:rPr>
                <w:b/>
                <w:bCs/>
                <w:sz w:val="28"/>
                <w:szCs w:val="28"/>
              </w:rPr>
              <w:t>Тюхтий</w:t>
            </w:r>
            <w:proofErr w:type="spellEnd"/>
          </w:p>
        </w:tc>
      </w:tr>
    </w:tbl>
    <w:p w:rsidR="00B83981" w:rsidRDefault="00B83981">
      <w:pPr>
        <w:jc w:val="left"/>
        <w:rPr>
          <w:sz w:val="28"/>
          <w:szCs w:val="28"/>
        </w:rPr>
      </w:pPr>
    </w:p>
    <w:p w:rsidR="00B83981" w:rsidRDefault="00B83981">
      <w:pPr>
        <w:jc w:val="left"/>
        <w:rPr>
          <w:sz w:val="28"/>
          <w:szCs w:val="28"/>
        </w:rPr>
      </w:pPr>
    </w:p>
    <w:p w:rsidR="00B83981" w:rsidRDefault="00B83981">
      <w:pPr>
        <w:jc w:val="left"/>
        <w:rPr>
          <w:sz w:val="28"/>
          <w:szCs w:val="28"/>
        </w:rPr>
      </w:pPr>
    </w:p>
    <w:p w:rsidR="00B83981" w:rsidRDefault="00B83981">
      <w:pPr>
        <w:jc w:val="left"/>
        <w:rPr>
          <w:sz w:val="28"/>
          <w:szCs w:val="28"/>
        </w:rPr>
      </w:pPr>
    </w:p>
    <w:p w:rsidR="00B83981" w:rsidRDefault="00841129"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 w:rsidR="00B83981" w:rsidRDefault="00841129">
      <w:pPr>
        <w:jc w:val="left"/>
        <w:rPr>
          <w:sz w:val="28"/>
          <w:szCs w:val="28"/>
          <w:lang w:val="en-US"/>
        </w:rPr>
      </w:pPr>
      <w:r>
        <w:rPr>
          <w:sz w:val="28"/>
          <w:szCs w:val="28"/>
        </w:rPr>
        <w:t>8 апреля 2024 года</w:t>
      </w:r>
      <w:r>
        <w:rPr>
          <w:sz w:val="28"/>
          <w:szCs w:val="28"/>
          <w:lang w:val="en-US"/>
        </w:rPr>
        <w:t xml:space="preserve"> </w:t>
      </w:r>
    </w:p>
    <w:p w:rsidR="00B83981" w:rsidRDefault="00841129">
      <w:pPr>
        <w:jc w:val="left"/>
        <w:rPr>
          <w:sz w:val="28"/>
          <w:szCs w:val="28"/>
        </w:rPr>
      </w:pPr>
      <w:r>
        <w:rPr>
          <w:sz w:val="28"/>
          <w:szCs w:val="28"/>
        </w:rPr>
        <w:t>№ 420</w:t>
      </w:r>
    </w:p>
    <w:p w:rsidR="00B83981" w:rsidRDefault="00B83981">
      <w:pPr>
        <w:jc w:val="left"/>
        <w:rPr>
          <w:sz w:val="28"/>
          <w:szCs w:val="28"/>
        </w:rPr>
      </w:pPr>
    </w:p>
    <w:sectPr w:rsidR="00B83981"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83981" w:rsidRDefault="00841129">
      <w:r>
        <w:separator/>
      </w:r>
    </w:p>
  </w:endnote>
  <w:endnote w:type="continuationSeparator" w:id="0">
    <w:p w:rsidR="00B83981" w:rsidRDefault="0084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83981" w:rsidRDefault="00841129">
      <w:r>
        <w:separator/>
      </w:r>
    </w:p>
  </w:footnote>
  <w:footnote w:type="continuationSeparator" w:id="0">
    <w:p w:rsidR="00B83981" w:rsidRDefault="00841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53222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B83981" w:rsidRDefault="00841129">
        <w:pPr>
          <w:pStyle w:val="a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93</w:t>
        </w:r>
        <w:r>
          <w:rPr>
            <w:sz w:val="26"/>
            <w:szCs w:val="26"/>
          </w:rPr>
          <w:fldChar w:fldCharType="end"/>
        </w:r>
      </w:p>
    </w:sdtContent>
  </w:sdt>
  <w:p w:rsidR="00B83981" w:rsidRDefault="00B839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981"/>
    <w:rsid w:val="00841129"/>
    <w:rsid w:val="00B8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2BB00DA-8BEC-4233-B25E-401F51A6A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4">
    <w:name w:val="xl154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5">
    <w:name w:val="xl155"/>
    <w:basedOn w:val="a"/>
    <w:pPr>
      <w:shd w:val="clear" w:color="000000" w:fill="EA726F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table" w:styleId="ab">
    <w:name w:val="Table Grid"/>
    <w:basedOn w:val="a1"/>
    <w:uiPriority w:val="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9C858-85BE-4F4C-80E9-9BBD91121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4399</TotalTime>
  <Pages>94</Pages>
  <Words>24881</Words>
  <Characters>141825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Евдокимова Галина Леонидовна</cp:lastModifiedBy>
  <cp:revision>153</cp:revision>
  <cp:lastPrinted>2023-02-21T22:32:00Z</cp:lastPrinted>
  <dcterms:created xsi:type="dcterms:W3CDTF">2020-12-13T01:52:00Z</dcterms:created>
  <dcterms:modified xsi:type="dcterms:W3CDTF">2024-04-22T22:28:00Z</dcterms:modified>
</cp:coreProperties>
</file>